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様式第５号（第７条関係）</w:t>
      </w:r>
    </w:p>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八女市海外販路開拓支援補助金変更承認申請書</w:t>
      </w:r>
    </w:p>
    <w:p>
      <w:pPr>
        <w:pStyle w:val="0"/>
        <w:jc w:val="center"/>
        <w:rPr>
          <w:rFonts w:hint="eastAsia" w:ascii="BIZ UDゴシック" w:hAnsi="BIZ UDゴシック" w:eastAsia="BIZ UDゴシック"/>
          <w:color w:val="auto"/>
        </w:rPr>
      </w:pP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年　　月　　日　</w:t>
      </w:r>
    </w:p>
    <w:p>
      <w:pPr>
        <w:pStyle w:val="0"/>
        <w:jc w:val="right"/>
        <w:rPr>
          <w:rFonts w:hint="eastAsia" w:ascii="BIZ UDゴシック" w:hAnsi="BIZ UDゴシック" w:eastAsia="BIZ UDゴシック"/>
          <w:color w:val="auto"/>
        </w:rPr>
      </w:pPr>
      <w:bookmarkStart w:id="0" w:name="_GoBack"/>
      <w:bookmarkEnd w:id="0"/>
    </w:p>
    <w:p>
      <w:pPr>
        <w:pStyle w:val="0"/>
        <w:jc w:val="left"/>
        <w:rPr>
          <w:rFonts w:hint="eastAsia" w:ascii="BIZ UDゴシック" w:hAnsi="BIZ UDゴシック" w:eastAsia="BIZ UDゴシック"/>
          <w:color w:val="auto"/>
        </w:rPr>
      </w:pPr>
      <w:r>
        <w:rPr>
          <w:rFonts w:hint="eastAsia" w:ascii="BIZ UDゴシック" w:hAnsi="BIZ UDゴシック" w:eastAsia="BIZ UDゴシック"/>
          <w:color w:val="auto"/>
        </w:rPr>
        <w:t>　　八女市長　</w:t>
      </w:r>
    </w:p>
    <w:p>
      <w:pPr>
        <w:pStyle w:val="0"/>
        <w:jc w:val="left"/>
        <w:rPr>
          <w:rFonts w:hint="eastAsia" w:ascii="BIZ UDゴシック" w:hAnsi="BIZ UDゴシック" w:eastAsia="BIZ UDゴシック"/>
          <w:color w:val="auto"/>
        </w:rPr>
      </w:pP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（申請者）　　　　　　</w:t>
      </w:r>
      <w:r>
        <w:rPr>
          <w:rFonts w:hint="eastAsia" w:ascii="BIZ UDゴシック" w:hAnsi="BIZ UDゴシック" w:eastAsia="BIZ UDゴシック"/>
          <w:color w:val="auto"/>
        </w:rPr>
        <w:t xml:space="preserve"> </w:t>
      </w:r>
      <w:r>
        <w:rPr>
          <w:rFonts w:hint="eastAsia" w:ascii="BIZ UDゴシック" w:hAnsi="BIZ UDゴシック" w:eastAsia="BIZ UDゴシック"/>
          <w:color w:val="auto"/>
        </w:rPr>
        <w:t>　　　　　　　　　　</w:t>
      </w: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住　　所　　　　　　　　　　　　　　　　　</w:t>
      </w: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氏　　名　　　　　　　　　　　　　　　　　</w:t>
      </w:r>
    </w:p>
    <w:p>
      <w:pPr>
        <w:pStyle w:val="0"/>
        <w:wordWrap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電話番号　　　　　　　　　　　　　　　　　</w:t>
      </w:r>
    </w:p>
    <w:p>
      <w:pPr>
        <w:pStyle w:val="0"/>
        <w:jc w:val="right"/>
        <w:rPr>
          <w:rFonts w:hint="eastAsia" w:ascii="BIZ UDゴシック" w:hAnsi="BIZ UDゴシック" w:eastAsia="BIZ UDゴシック"/>
          <w:color w:val="auto"/>
        </w:rPr>
      </w:pPr>
    </w:p>
    <w:p>
      <w:pPr>
        <w:pStyle w:val="0"/>
        <w:ind w:left="245" w:hanging="245" w:hangingChars="100"/>
        <w:jc w:val="left"/>
        <w:rPr>
          <w:rFonts w:hint="eastAsia" w:ascii="BIZ UDゴシック" w:hAnsi="BIZ UDゴシック" w:eastAsia="BIZ UDゴシック"/>
          <w:color w:val="auto"/>
        </w:rPr>
      </w:pPr>
      <w:r>
        <w:rPr>
          <w:rFonts w:hint="eastAsia" w:ascii="BIZ UDゴシック" w:hAnsi="BIZ UDゴシック" w:eastAsia="BIZ UDゴシック"/>
          <w:color w:val="auto"/>
        </w:rPr>
        <w:t>　　　　　　　年　　月　　日付け　　　　　第　　　　号で補助金交付決定を受けた八女市海外販路開拓支援補助金について、申請内容を下記のとおり変更したいので承認願います。</w:t>
      </w:r>
    </w:p>
    <w:p>
      <w:pPr>
        <w:pStyle w:val="0"/>
        <w:ind w:left="245" w:hanging="245" w:hangingChars="100"/>
        <w:jc w:val="left"/>
        <w:rPr>
          <w:rFonts w:hint="eastAsia" w:ascii="BIZ UDゴシック" w:hAnsi="BIZ UDゴシック" w:eastAsia="BIZ UDゴシック"/>
          <w:color w:val="auto"/>
        </w:rPr>
      </w:pPr>
    </w:p>
    <w:p>
      <w:pPr>
        <w:pStyle w:val="0"/>
        <w:ind w:left="245" w:hanging="245" w:hangingChars="100"/>
        <w:jc w:val="center"/>
        <w:rPr>
          <w:rFonts w:hint="eastAsia" w:ascii="BIZ UDゴシック" w:hAnsi="BIZ UDゴシック" w:eastAsia="BIZ UDゴシック"/>
          <w:color w:val="auto"/>
        </w:rPr>
      </w:pPr>
      <w:r>
        <w:rPr>
          <w:rFonts w:hint="eastAsia" w:ascii="BIZ UDゴシック" w:hAnsi="BIZ UDゴシック" w:eastAsia="BIZ UDゴシック"/>
          <w:color w:val="auto"/>
        </w:rPr>
        <w:t>記</w:t>
      </w:r>
    </w:p>
    <w:p>
      <w:pPr>
        <w:pStyle w:val="0"/>
        <w:ind w:left="245" w:hanging="245" w:hangingChars="100"/>
        <w:jc w:val="left"/>
        <w:rPr>
          <w:rFonts w:hint="eastAsia" w:ascii="BIZ UDゴシック" w:hAnsi="BIZ UDゴシック" w:eastAsia="BIZ UDゴシック"/>
          <w:color w:val="auto"/>
        </w:rPr>
      </w:pPr>
    </w:p>
    <w:p>
      <w:pPr>
        <w:pStyle w:val="0"/>
        <w:ind w:left="245" w:hanging="245" w:hangingChars="100"/>
        <w:jc w:val="left"/>
        <w:rPr>
          <w:rFonts w:hint="eastAsia" w:ascii="BIZ UDゴシック" w:hAnsi="BIZ UDゴシック" w:eastAsia="BIZ UDゴシック"/>
          <w:color w:val="auto"/>
        </w:rPr>
      </w:pPr>
      <w:r>
        <w:rPr>
          <w:rFonts w:hint="eastAsia" w:ascii="BIZ UDゴシック" w:hAnsi="BIZ UDゴシック" w:eastAsia="BIZ UDゴシック"/>
          <w:color w:val="auto"/>
        </w:rPr>
        <w:t>　１　変更区分　（　変更　・　中止　・　廃止　）</w:t>
      </w:r>
    </w:p>
    <w:p>
      <w:pPr>
        <w:pStyle w:val="0"/>
        <w:ind w:left="245" w:hanging="245" w:hangingChars="100"/>
        <w:jc w:val="left"/>
        <w:rPr>
          <w:rFonts w:hint="eastAsia" w:ascii="BIZ UDゴシック" w:hAnsi="BIZ UDゴシック" w:eastAsia="BIZ UDゴシック"/>
          <w:color w:val="auto"/>
        </w:rPr>
      </w:pPr>
    </w:p>
    <w:p>
      <w:pPr>
        <w:pStyle w:val="0"/>
        <w:ind w:left="245" w:hanging="245" w:hangingChars="100"/>
        <w:jc w:val="left"/>
        <w:rPr>
          <w:rFonts w:hint="eastAsia" w:ascii="BIZ UDゴシック" w:hAnsi="BIZ UDゴシック" w:eastAsia="BIZ UDゴシック"/>
          <w:color w:val="auto"/>
        </w:rPr>
      </w:pPr>
      <w:r>
        <w:rPr>
          <w:rFonts w:hint="eastAsia" w:ascii="BIZ UDゴシック" w:hAnsi="BIZ UDゴシック" w:eastAsia="BIZ UDゴシック"/>
          <w:color w:val="auto"/>
        </w:rPr>
        <w:t>　２　変更内容</w:t>
      </w:r>
    </w:p>
    <w:p>
      <w:pPr>
        <w:pStyle w:val="0"/>
        <w:ind w:left="245" w:hanging="245" w:hangingChars="100"/>
        <w:jc w:val="left"/>
        <w:rPr>
          <w:rFonts w:hint="eastAsia" w:ascii="BIZ UDゴシック" w:hAnsi="BIZ UDゴシック" w:eastAsia="BIZ UDゴシック"/>
          <w:color w:val="000000" w:themeColor="text1"/>
        </w:rPr>
      </w:pPr>
    </w:p>
    <w:sectPr>
      <w:type w:val="nextColumn"/>
      <w:pgSz w:w="11905" w:h="16837"/>
      <w:pgMar w:top="1304" w:right="1418" w:bottom="851" w:left="1418" w:header="720" w:footer="720" w:gutter="0"/>
      <w:cols w:space="720"/>
      <w:textDirection w:val="lrTb"/>
      <w:docGrid w:type="linesAndChars" w:linePitch="458"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32"/>
    <w:uiPriority w:val="0"/>
    <w:pPr>
      <w:jc w:val="center"/>
    </w:pPr>
  </w:style>
  <w:style w:type="paragraph" w:styleId="16" w:customStyle="1">
    <w:name w:val="条例名"/>
    <w:basedOn w:val="0"/>
    <w:next w:val="16"/>
    <w:link w:val="0"/>
    <w:uiPriority w:val="0"/>
    <w:pPr>
      <w:kinsoku w:val="0"/>
      <w:overflowPunct w:val="0"/>
      <w:autoSpaceDE w:val="0"/>
      <w:autoSpaceDN w:val="0"/>
      <w:ind w:left="300" w:leftChars="300"/>
    </w:pPr>
  </w:style>
  <w:style w:type="paragraph" w:styleId="17" w:customStyle="1">
    <w:name w:val="条見出し"/>
    <w:basedOn w:val="0"/>
    <w:next w:val="17"/>
    <w:link w:val="0"/>
    <w:uiPriority w:val="0"/>
    <w:pPr>
      <w:kinsoku w:val="0"/>
      <w:overflowPunct w:val="0"/>
      <w:autoSpaceDE w:val="0"/>
      <w:autoSpaceDN w:val="0"/>
      <w:ind w:left="100" w:leftChars="100"/>
    </w:pPr>
  </w:style>
  <w:style w:type="paragraph" w:styleId="18" w:customStyle="1">
    <w:name w:val="条文"/>
    <w:basedOn w:val="0"/>
    <w:next w:val="18"/>
    <w:link w:val="0"/>
    <w:uiPriority w:val="0"/>
    <w:pPr>
      <w:kinsoku w:val="0"/>
      <w:autoSpaceDE w:val="0"/>
      <w:autoSpaceDN w:val="0"/>
      <w:ind w:left="100" w:hanging="100" w:hangingChars="100"/>
    </w:pPr>
  </w:style>
  <w:style w:type="paragraph" w:styleId="19" w:customStyle="1">
    <w:name w:val="号文"/>
    <w:basedOn w:val="0"/>
    <w:next w:val="19"/>
    <w:link w:val="0"/>
    <w:uiPriority w:val="0"/>
    <w:pPr>
      <w:kinsoku w:val="0"/>
      <w:autoSpaceDE w:val="0"/>
      <w:autoSpaceDN w:val="0"/>
      <w:ind w:left="200" w:leftChars="100" w:hanging="100" w:hangingChars="100"/>
    </w:pPr>
  </w:style>
  <w:style w:type="paragraph" w:styleId="20" w:customStyle="1">
    <w:name w:val="ア･イ･ウ･"/>
    <w:basedOn w:val="0"/>
    <w:next w:val="20"/>
    <w:link w:val="0"/>
    <w:uiPriority w:val="0"/>
    <w:pPr>
      <w:kinsoku w:val="0"/>
      <w:autoSpaceDE w:val="0"/>
      <w:autoSpaceDN w:val="0"/>
      <w:ind w:left="200" w:leftChars="200" w:firstLine="100" w:firstLineChars="100"/>
    </w:pPr>
  </w:style>
  <w:style w:type="paragraph" w:styleId="21" w:customStyle="1">
    <w:name w:val="（ア）"/>
    <w:basedOn w:val="0"/>
    <w:next w:val="21"/>
    <w:link w:val="0"/>
    <w:uiPriority w:val="0"/>
    <w:pPr>
      <w:kinsoku w:val="0"/>
      <w:autoSpaceDE w:val="0"/>
      <w:autoSpaceDN w:val="0"/>
      <w:ind w:left="300" w:leftChars="300"/>
    </w:pPr>
  </w:style>
  <w:style w:type="paragraph" w:styleId="22" w:customStyle="1">
    <w:name w:val="附則"/>
    <w:basedOn w:val="0"/>
    <w:next w:val="22"/>
    <w:link w:val="0"/>
    <w:uiPriority w:val="0"/>
    <w:pPr>
      <w:kinsoku w:val="0"/>
      <w:autoSpaceDE w:val="0"/>
      <w:autoSpaceDN w:val="0"/>
      <w:ind w:left="300" w:leftChars="300"/>
    </w:pPr>
  </w:style>
  <w:style w:type="paragraph" w:styleId="23" w:customStyle="1">
    <w:name w:val="ページ"/>
    <w:basedOn w:val="0"/>
    <w:next w:val="23"/>
    <w:link w:val="0"/>
    <w:uiPriority w:val="0"/>
    <w:pPr>
      <w:kinsoku w:val="0"/>
      <w:overflowPunct w:val="0"/>
      <w:autoSpaceDE w:val="0"/>
      <w:autoSpaceDN w:val="0"/>
      <w:jc w:val="center"/>
    </w:pPr>
  </w:style>
  <w:style w:type="paragraph" w:styleId="24">
    <w:name w:val="Closing"/>
    <w:basedOn w:val="0"/>
    <w:next w:val="24"/>
    <w:link w:val="0"/>
    <w:uiPriority w:val="0"/>
    <w:pPr>
      <w:jc w:val="right"/>
    </w:pPr>
  </w:style>
  <w:style w:type="paragraph" w:styleId="25">
    <w:name w:val="Balloon Text"/>
    <w:basedOn w:val="0"/>
    <w:next w:val="25"/>
    <w:link w:val="0"/>
    <w:uiPriority w:val="0"/>
    <w:semiHidden/>
    <w:rPr>
      <w:rFonts w:ascii="Arial" w:hAnsi="Arial" w:eastAsia="ＭＳ ゴシック"/>
      <w:sz w:val="18"/>
    </w:rPr>
  </w:style>
  <w:style w:type="paragraph" w:styleId="26">
    <w:name w:val="Date"/>
    <w:basedOn w:val="0"/>
    <w:next w:val="0"/>
    <w:link w:val="0"/>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rFonts w:ascii="ＭＳ 明朝" w:hAnsi="ＭＳ 明朝"/>
      <w:sz w:val="24"/>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rFonts w:ascii="ＭＳ 明朝" w:hAnsi="ＭＳ 明朝"/>
      <w:sz w:val="24"/>
    </w:rPr>
  </w:style>
  <w:style w:type="paragraph" w:styleId="31">
    <w:name w:val="List Paragraph"/>
    <w:basedOn w:val="0"/>
    <w:next w:val="31"/>
    <w:link w:val="0"/>
    <w:uiPriority w:val="0"/>
    <w:qFormat/>
    <w:pPr>
      <w:ind w:left="840" w:leftChars="400"/>
    </w:pPr>
  </w:style>
  <w:style w:type="character" w:styleId="32" w:customStyle="1">
    <w:name w:val="記 (文字)"/>
    <w:basedOn w:val="10"/>
    <w:next w:val="32"/>
    <w:link w:val="15"/>
    <w:uiPriority w:val="0"/>
    <w:rPr>
      <w:rFonts w:ascii="ＭＳ 明朝" w:hAnsi="ＭＳ 明朝"/>
      <w:sz w:val="24"/>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2202</TotalTime>
  <Pages>8</Pages>
  <Words>0</Words>
  <Characters>1587</Characters>
  <Application>JUST Note</Application>
  <Lines>209</Lines>
  <Paragraphs>119</Paragraphs>
  <Company>電算室</Company>
  <CharactersWithSpaces>2332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○八女市選挙人名簿の閲覧に関する事務取扱要綱</dc:title>
  <dc:creator>PC080027</dc:creator>
  <cp:lastModifiedBy>1353_中島　葉月_企画部_商工・企業誘致課_商工振興係</cp:lastModifiedBy>
  <cp:lastPrinted>2026-02-09T06:57:12Z</cp:lastPrinted>
  <dcterms:created xsi:type="dcterms:W3CDTF">2014-02-11T05:16:00Z</dcterms:created>
  <dcterms:modified xsi:type="dcterms:W3CDTF">2026-02-17T05:52:20Z</dcterms:modified>
  <cp:revision>180</cp:revision>
</cp:coreProperties>
</file>