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205" w:hanging="2205" w:hangingChars="90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様式第２号（第５条関係）</w:t>
      </w:r>
    </w:p>
    <w:p>
      <w:pPr>
        <w:pStyle w:val="0"/>
        <w:ind w:left="2205" w:hanging="2205" w:hangingChars="900"/>
        <w:jc w:val="left"/>
        <w:rPr>
          <w:rFonts w:hint="eastAsia"/>
        </w:rPr>
      </w:pPr>
    </w:p>
    <w:p>
      <w:pPr>
        <w:pStyle w:val="0"/>
        <w:ind w:left="2205" w:hanging="2205" w:hangingChars="900"/>
        <w:jc w:val="center"/>
        <w:rPr>
          <w:rFonts w:hint="eastAsia"/>
        </w:rPr>
      </w:pPr>
      <w:r>
        <w:rPr>
          <w:rFonts w:hint="eastAsia"/>
        </w:rPr>
        <w:t>事業計画書</w:t>
      </w:r>
    </w:p>
    <w:p>
      <w:pPr>
        <w:pStyle w:val="0"/>
        <w:ind w:left="2205" w:hanging="2205" w:hangingChars="900"/>
        <w:rPr>
          <w:rFonts w:hint="eastAsia"/>
        </w:rPr>
      </w:pPr>
    </w:p>
    <w:p>
      <w:pPr>
        <w:pStyle w:val="0"/>
        <w:ind w:left="2268" w:leftChars="100" w:hanging="2016" w:hangingChars="800"/>
        <w:rPr>
          <w:rFonts w:hint="eastAsia"/>
        </w:rPr>
      </w:pPr>
      <w:r>
        <w:rPr>
          <w:rFonts w:hint="eastAsia"/>
        </w:rPr>
        <w:t>１　申請者の概要</w:t>
      </w:r>
    </w:p>
    <w:tbl>
      <w:tblPr>
        <w:tblStyle w:val="18"/>
        <w:tblW w:w="0" w:type="auto"/>
        <w:tblInd w:w="246" w:type="dxa"/>
        <w:tblLayout w:type="fixed"/>
        <w:tblLook w:firstRow="1" w:lastRow="0" w:firstColumn="1" w:lastColumn="0" w:noHBand="0" w:noVBand="1" w:val="04A0"/>
      </w:tblPr>
      <w:tblGrid>
        <w:gridCol w:w="2510"/>
        <w:gridCol w:w="2510"/>
        <w:gridCol w:w="1506"/>
        <w:gridCol w:w="2300"/>
      </w:tblGrid>
      <w:tr>
        <w:trPr/>
        <w:tc>
          <w:tcPr>
            <w:tcW w:w="25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31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代表者／役職・氏名</w:t>
            </w:r>
          </w:p>
        </w:tc>
        <w:tc>
          <w:tcPr>
            <w:tcW w:w="631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担当者／所属・氏名</w:t>
            </w:r>
          </w:p>
        </w:tc>
        <w:tc>
          <w:tcPr>
            <w:tcW w:w="631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1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2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23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2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50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z w:val="21"/>
              </w:rPr>
              <w:t>常時雇用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230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/>
        <w:tc>
          <w:tcPr>
            <w:tcW w:w="25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631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2205" w:hanging="2205" w:hangingChars="900"/>
        <w:rPr>
          <w:rFonts w:hint="eastAsia"/>
        </w:rPr>
      </w:pPr>
    </w:p>
    <w:p>
      <w:pPr>
        <w:pStyle w:val="0"/>
        <w:ind w:left="2268" w:leftChars="100" w:hanging="2016" w:hangingChars="800"/>
        <w:jc w:val="left"/>
        <w:rPr>
          <w:rFonts w:hint="eastAsia"/>
        </w:rPr>
      </w:pPr>
      <w:r>
        <w:rPr>
          <w:rFonts w:hint="eastAsia"/>
        </w:rPr>
        <w:t>２　事業概要</w:t>
      </w:r>
    </w:p>
    <w:tbl>
      <w:tblPr>
        <w:tblStyle w:val="18"/>
        <w:tblW w:w="0" w:type="auto"/>
        <w:tblInd w:w="246" w:type="dxa"/>
        <w:tblLayout w:type="fixed"/>
        <w:tblLook w:firstRow="1" w:lastRow="0" w:firstColumn="1" w:lastColumn="0" w:noHBand="0" w:noVBand="1" w:val="04A0"/>
      </w:tblPr>
      <w:tblGrid>
        <w:gridCol w:w="2510"/>
        <w:gridCol w:w="6316"/>
      </w:tblGrid>
      <w:tr>
        <w:trPr/>
        <w:tc>
          <w:tcPr>
            <w:tcW w:w="25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企業の概要</w:t>
            </w:r>
          </w:p>
        </w:tc>
        <w:tc>
          <w:tcPr>
            <w:tcW w:w="63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63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制作内容及び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ＰＲ概要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（制作する動画の内容・構成について具体的に記載してください。）</w:t>
            </w:r>
          </w:p>
        </w:tc>
        <w:tc>
          <w:tcPr>
            <w:tcW w:w="63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制作予定期間</w:t>
            </w:r>
          </w:p>
        </w:tc>
        <w:tc>
          <w:tcPr>
            <w:tcW w:w="631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年　　月　～　　　年　　月</w:t>
            </w:r>
          </w:p>
        </w:tc>
      </w:tr>
      <w:tr>
        <w:trPr/>
        <w:tc>
          <w:tcPr>
            <w:tcW w:w="25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補助対象経費額※１</w:t>
            </w:r>
          </w:p>
        </w:tc>
        <w:tc>
          <w:tcPr>
            <w:tcW w:w="631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円（税抜）</w:t>
            </w:r>
          </w:p>
        </w:tc>
      </w:tr>
      <w:tr>
        <w:trPr/>
        <w:tc>
          <w:tcPr>
            <w:tcW w:w="25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公開予定媒体</w:t>
            </w:r>
          </w:p>
        </w:tc>
        <w:tc>
          <w:tcPr>
            <w:tcW w:w="631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該当するものを〇で囲んでください。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・自社ホームページ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・ＳＮＳ等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・動画サイト（サイト名：　　　　　　　　　　　）</w:t>
            </w:r>
          </w:p>
        </w:tc>
      </w:tr>
    </w:tbl>
    <w:p>
      <w:pPr>
        <w:pStyle w:val="0"/>
        <w:ind w:left="2205" w:hanging="2205" w:hangingChars="900"/>
        <w:jc w:val="left"/>
        <w:rPr>
          <w:rFonts w:hint="eastAsia"/>
        </w:rPr>
      </w:pPr>
      <w:r>
        <w:rPr>
          <w:rFonts w:hint="eastAsia"/>
        </w:rPr>
        <w:t>　※１　金額の根拠資料（見積書）を添付してください。</w:t>
      </w:r>
    </w:p>
    <w:p>
      <w:pPr>
        <w:pStyle w:val="0"/>
        <w:ind w:left="2205" w:hanging="2205" w:hangingChars="900"/>
        <w:jc w:val="left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ind w:left="2268" w:leftChars="100" w:hanging="2016" w:hangingChars="800"/>
        <w:jc w:val="left"/>
        <w:rPr>
          <w:rFonts w:hint="eastAsia"/>
        </w:rPr>
      </w:pPr>
      <w:r>
        <w:rPr>
          <w:rFonts w:hint="eastAsia"/>
        </w:rPr>
        <w:t>３　収支計画書（単位：円）</w:t>
      </w:r>
    </w:p>
    <w:p>
      <w:pPr>
        <w:pStyle w:val="0"/>
        <w:ind w:left="2268" w:leftChars="100" w:hanging="2016" w:hangingChars="800"/>
        <w:jc w:val="left"/>
        <w:rPr>
          <w:rFonts w:hint="eastAsia"/>
        </w:rPr>
      </w:pPr>
      <w:r>
        <w:rPr>
          <w:rFonts w:hint="eastAsia"/>
        </w:rPr>
        <w:t>（収入）</w:t>
      </w:r>
    </w:p>
    <w:tbl>
      <w:tblPr>
        <w:tblStyle w:val="18"/>
        <w:tblW w:w="0" w:type="auto"/>
        <w:tblInd w:w="246" w:type="dxa"/>
        <w:tblLayout w:type="fixed"/>
        <w:tblLook w:firstRow="1" w:lastRow="0" w:firstColumn="1" w:lastColumn="0" w:noHBand="0" w:noVBand="1" w:val="04A0"/>
      </w:tblPr>
      <w:tblGrid>
        <w:gridCol w:w="3514"/>
        <w:gridCol w:w="3012"/>
        <w:gridCol w:w="2300"/>
      </w:tblGrid>
      <w:tr>
        <w:trPr/>
        <w:tc>
          <w:tcPr>
            <w:tcW w:w="351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301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230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351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301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51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</w:p>
        </w:tc>
        <w:tc>
          <w:tcPr>
            <w:tcW w:w="301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51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01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51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01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2205" w:hanging="2205" w:hangingChars="900"/>
        <w:jc w:val="left"/>
        <w:rPr>
          <w:rFonts w:hint="eastAsia"/>
        </w:rPr>
      </w:pPr>
      <w:r>
        <w:rPr>
          <w:rFonts w:hint="eastAsia"/>
        </w:rPr>
        <w:t>　（支出）</w:t>
      </w:r>
    </w:p>
    <w:tbl>
      <w:tblPr>
        <w:tblStyle w:val="18"/>
        <w:tblW w:w="0" w:type="auto"/>
        <w:tblInd w:w="246" w:type="dxa"/>
        <w:tblLayout w:type="fixed"/>
        <w:tblLook w:firstRow="1" w:lastRow="0" w:firstColumn="1" w:lastColumn="0" w:noHBand="0" w:noVBand="1" w:val="04A0"/>
      </w:tblPr>
      <w:tblGrid>
        <w:gridCol w:w="3514"/>
        <w:gridCol w:w="3012"/>
        <w:gridCol w:w="2300"/>
      </w:tblGrid>
      <w:tr>
        <w:trPr/>
        <w:tc>
          <w:tcPr>
            <w:tcW w:w="351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経費</w:t>
            </w:r>
          </w:p>
        </w:tc>
        <w:tc>
          <w:tcPr>
            <w:tcW w:w="301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230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351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①企画構成費</w:t>
            </w:r>
          </w:p>
        </w:tc>
        <w:tc>
          <w:tcPr>
            <w:tcW w:w="301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51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②取材・撮影費</w:t>
            </w:r>
          </w:p>
        </w:tc>
        <w:tc>
          <w:tcPr>
            <w:tcW w:w="301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51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③映像・音声編集費</w:t>
            </w:r>
          </w:p>
        </w:tc>
        <w:tc>
          <w:tcPr>
            <w:tcW w:w="301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51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301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51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</w:p>
        </w:tc>
        <w:tc>
          <w:tcPr>
            <w:tcW w:w="301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51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補助対象経費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①～⑤の計</w:t>
            </w:r>
            <w:r>
              <w:rPr>
                <w:rFonts w:hint="eastAsia"/>
              </w:rPr>
              <w:t>)</w:t>
            </w:r>
          </w:p>
        </w:tc>
        <w:tc>
          <w:tcPr>
            <w:tcW w:w="301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rightChars="0" w:firstLineChars="0"/>
        <w:jc w:val="left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spacing w:val="6"/>
          <w:fitText w:val="8820" w:id="1"/>
        </w:rPr>
        <w:t>※　見積書及び内訳書を参考に、消費税及び地方消費税を除いた金額を記載し</w:t>
      </w:r>
    </w:p>
    <w:p>
      <w:pPr>
        <w:pStyle w:val="0"/>
        <w:ind w:left="0" w:leftChars="0" w:right="0" w:rightChars="0" w:firstLine="504" w:firstLineChars="200"/>
        <w:jc w:val="left"/>
        <w:rPr>
          <w:rFonts w:hint="eastAsia"/>
        </w:rPr>
      </w:pPr>
      <w:r>
        <w:rPr>
          <w:rFonts w:hint="eastAsia"/>
        </w:rPr>
        <w:t>してください。</w:t>
      </w:r>
    </w:p>
    <w:p>
      <w:pPr>
        <w:pStyle w:val="0"/>
        <w:ind w:leftChars="0" w:firstLineChars="0"/>
        <w:jc w:val="left"/>
        <w:rPr>
          <w:rFonts w:hint="eastAsia"/>
        </w:rPr>
      </w:pPr>
    </w:p>
    <w:p>
      <w:pPr>
        <w:pStyle w:val="0"/>
        <w:ind w:left="504" w:leftChars="100" w:hanging="252" w:hangingChars="100"/>
        <w:jc w:val="left"/>
        <w:rPr>
          <w:rFonts w:hint="eastAsia"/>
        </w:rPr>
      </w:pPr>
      <w:r>
        <w:rPr>
          <w:rFonts w:hint="eastAsia"/>
        </w:rPr>
        <w:t>４　確認事項（助成の対象となる動画は、次に掲げる条件を全て満たすものです。）</w:t>
      </w:r>
    </w:p>
    <w:p>
      <w:pPr>
        <w:pStyle w:val="0"/>
        <w:ind w:leftChars="0" w:firstLineChars="0"/>
        <w:jc w:val="left"/>
        <w:rPr>
          <w:rFonts w:hint="eastAsia"/>
        </w:rPr>
      </w:pPr>
      <w:r>
        <w:rPr>
          <w:rFonts w:hint="eastAsia"/>
        </w:rPr>
        <w:t>　　□　八女市において勤務する従業員等の求人を目的とするものである。</w:t>
      </w:r>
    </w:p>
    <w:p>
      <w:pPr>
        <w:pStyle w:val="0"/>
        <w:ind w:leftChars="0" w:firstLineChars="0"/>
        <w:jc w:val="left"/>
        <w:rPr>
          <w:rFonts w:hint="eastAsia"/>
          <w:highlight w:val="none"/>
        </w:rPr>
      </w:pPr>
      <w:r>
        <w:rPr>
          <w:rFonts w:hint="eastAsia"/>
        </w:rPr>
        <w:t>　　</w:t>
      </w:r>
      <w:r>
        <w:rPr>
          <w:rFonts w:hint="eastAsia"/>
          <w:highlight w:val="none"/>
        </w:rPr>
        <w:t>□　概ね３分間以内の構成である。</w:t>
      </w:r>
    </w:p>
    <w:p>
      <w:pPr>
        <w:pStyle w:val="0"/>
        <w:ind w:left="0" w:leftChars="0" w:hanging="756" w:hangingChars="300"/>
        <w:jc w:val="left"/>
        <w:rPr>
          <w:rFonts w:hint="eastAsia"/>
          <w:highlight w:val="none"/>
        </w:rPr>
      </w:pPr>
      <w:r>
        <w:rPr>
          <w:rFonts w:hint="eastAsia"/>
          <w:highlight w:val="none"/>
        </w:rPr>
        <w:t>　　□　公序良俗に反するもの及び政治又は宗教に関するものではない。</w:t>
      </w:r>
    </w:p>
    <w:p>
      <w:pPr>
        <w:pStyle w:val="0"/>
        <w:ind w:left="2205" w:hanging="2205" w:hangingChars="900"/>
        <w:jc w:val="left"/>
        <w:rPr>
          <w:rFonts w:hint="eastAsia"/>
        </w:rPr>
      </w:pPr>
    </w:p>
    <w:sectPr>
      <w:pgSz w:w="11906" w:h="16838"/>
      <w:pgMar w:top="1304" w:right="1417" w:bottom="850" w:left="1417" w:header="851" w:footer="992" w:gutter="0"/>
      <w:pgBorders w:zOrder="front" w:display="allPages" w:offsetFrom="page"/>
      <w:cols w:space="720"/>
      <w:textDirection w:val="lrTb"/>
      <w:docGrid w:type="linesAndChars" w:linePitch="396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8"/>
  <w:drawingGridHorizontalSpacing w:val="251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672</TotalTime>
  <Pages>2</Pages>
  <Words>0</Words>
  <Characters>468</Characters>
  <Application>JUST Note</Application>
  <Lines>98</Lines>
  <Paragraphs>57</Paragraphs>
  <Company>八女市</Company>
  <CharactersWithSpaces>528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1059_綾戸　繁文_企画部_商工・企業誘致課</dc:creator>
  <cp:lastModifiedBy>1463_平田　拓真_企画部_商工・企業誘致課_企業誘致係</cp:lastModifiedBy>
  <cp:lastPrinted>2025-02-03T07:08:17Z</cp:lastPrinted>
  <dcterms:created xsi:type="dcterms:W3CDTF">2025-02-03T02:02:00Z</dcterms:created>
  <dcterms:modified xsi:type="dcterms:W3CDTF">2025-03-21T01:40:14Z</dcterms:modified>
  <cp:revision>17</cp:revision>
</cp:coreProperties>
</file>