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sz w:val="32"/>
        </w:rPr>
      </w:pPr>
      <w:r>
        <w:rPr>
          <w:rFonts w:hint="eastAsia" w:ascii="BIZ UDゴシック" w:hAnsi="BIZ UDゴシック" w:eastAsia="BIZ UDゴシック"/>
          <w:kern w:val="0"/>
        </w:rPr>
        <w:t>（新規創業・新事業展開補助金）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新規創業・新事業展開補助金の交付申請にあたり、八女市新規創業・新事業展開補助金交付要綱（平成２７年３月１１日決裁）第３条第１項第１号に規定する補助対象者の要件に係る市税又は税外徴収金の滞納状況を市担当職員が調査することに同意します。</w:t>
      </w:r>
    </w:p>
    <w:p>
      <w:pPr>
        <w:pStyle w:val="0"/>
        <w:ind w:firstLine="240" w:firstLineChars="10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rPr>
        <w:t>１．調査対象者：</w:t>
      </w:r>
      <w:r>
        <w:rPr>
          <w:rFonts w:hint="eastAsia" w:ascii="BIZ UDゴシック" w:hAnsi="BIZ UDゴシック" w:eastAsia="BIZ UDゴシック"/>
          <w:color w:val="000000" w:themeColor="text1"/>
        </w:rPr>
        <w:t>法人名義分</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color w:val="000000" w:themeColor="text1"/>
        </w:rPr>
      </w:pPr>
      <w:r>
        <w:rPr>
          <w:rFonts w:hint="eastAsia" w:ascii="BIZ UDゴシック" w:hAnsi="BIZ UDゴシック" w:eastAsia="BIZ UDゴシック"/>
        </w:rPr>
        <w:t>２．調査項目</w:t>
      </w:r>
      <w:r>
        <w:rPr>
          <w:rFonts w:hint="eastAsia" w:ascii="BIZ UDゴシック" w:hAnsi="BIZ UDゴシック" w:eastAsia="BIZ UDゴシック"/>
          <w:color w:val="000000" w:themeColor="text1"/>
        </w:rPr>
        <w:t>：法人に係る市県民税、税外徴収金、水道料金、下水道使用料、下水道受益者負担金等</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令</w:t>
      </w:r>
      <w:bookmarkStart w:id="0" w:name="_GoBack"/>
      <w:bookmarkEnd w:id="0"/>
      <w:r>
        <w:rPr>
          <w:rFonts w:hint="eastAsia" w:ascii="BIZ UDゴシック" w:hAnsi="BIZ UDゴシック" w:eastAsia="BIZ UDゴシック"/>
        </w:rPr>
        <w:t>和　　年　　月　　日</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　八女市長</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申請者　住　所</w:t>
      </w:r>
    </w:p>
    <w:p>
      <w:pPr>
        <w:pStyle w:val="0"/>
        <w:ind w:left="2400" w:leftChars="1000"/>
        <w:rPr>
          <w:rFonts w:hint="eastAsia" w:ascii="BIZ UDゴシック" w:hAnsi="BIZ UDゴシック" w:eastAsia="BIZ UDゴシック"/>
          <w:color w:val="000000" w:themeColor="text1"/>
        </w:rPr>
      </w:pPr>
    </w:p>
    <w:p>
      <w:pPr>
        <w:pStyle w:val="0"/>
        <w:ind w:left="2400" w:leftChars="10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法人住所・法人名・代表者名</w:t>
      </w: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（自署）</w:t>
      </w: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u w:val="single" w:color="auto"/>
        </w:rPr>
      </w:pPr>
      <w:r>
        <w:rPr>
          <w:rFonts w:hint="eastAsia" w:ascii="BIZ UDゴシック" w:hAnsi="BIZ UDゴシック" w:eastAsia="BIZ UDゴシック"/>
          <w:color w:val="000000" w:themeColor="text1"/>
          <w:u w:val="single" w:color="auto"/>
        </w:rPr>
        <w:t>　　　　　　　　　　　　　　　　　　　　</w:t>
      </w:r>
    </w:p>
    <w:p>
      <w:pPr>
        <w:pStyle w:val="0"/>
        <w:ind w:left="3360" w:leftChars="1400"/>
        <w:rPr>
          <w:rFonts w:hint="default"/>
          <w:color w:val="000000" w:themeColor="text1"/>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eastAsia" w:ascii="BIZ UDゴシック" w:hAnsi="BIZ UDゴシック" w:eastAsia="BIZ UDゴシック"/>
      </w:rPr>
      <w:t>（法人用）</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92</TotalTime>
  <Pages>1</Pages>
  <Words>0</Words>
  <Characters>227</Characters>
  <Application>JUST Note</Application>
  <Lines>31</Lines>
  <Paragraphs>12</Paragraphs>
  <CharactersWithSpaces>258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2025-05-19T07:30:51Z</cp:lastPrinted>
  <dcterms:created xsi:type="dcterms:W3CDTF">2010-03-30T01:42:00Z</dcterms:created>
  <dcterms:modified xsi:type="dcterms:W3CDTF">2025-05-19T07:31:02Z</dcterms:modified>
  <cp:revision>13</cp:revision>
</cp:coreProperties>
</file>