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  <w:color w:val="auto"/>
        </w:rPr>
        <w:t>１３号（第１５</w:t>
      </w:r>
      <w:r>
        <w:rPr>
          <w:rFonts w:hint="eastAsia"/>
        </w:rPr>
        <w:t>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八女市長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65"/>
          <w:fitText w:val="980" w:id="1"/>
        </w:rPr>
        <w:t>所在</w:t>
      </w:r>
      <w:r>
        <w:rPr>
          <w:rFonts w:hint="eastAsia"/>
          <w:spacing w:val="3"/>
          <w:fitText w:val="980" w:id="1"/>
        </w:rPr>
        <w:t>地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名　　称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代表者名　　　　　　　　　　　　　　　</w:t>
      </w:r>
    </w:p>
    <w:p>
      <w:pPr>
        <w:pStyle w:val="0"/>
        <w:wordWrap w:val="0"/>
        <w:ind w:right="980" w:rightChars="400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事業廃止（休止）届出書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leftChars="100" w:firstLine="1225" w:firstLineChars="500"/>
        <w:jc w:val="left"/>
        <w:rPr>
          <w:rFonts w:hint="default"/>
        </w:rPr>
      </w:pPr>
      <w:r>
        <w:rPr>
          <w:rFonts w:hint="eastAsia"/>
        </w:rPr>
        <w:t>年　　月　　日付けの指定事業者の指定に係るホテル事業について、廃止（休止）しますので、</w:t>
      </w:r>
      <w:r>
        <w:rPr>
          <w:rFonts w:hint="eastAsia"/>
          <w:sz w:val="24"/>
        </w:rPr>
        <w:t>八女市ホテルの誘致に関する条例施行規則第１５条の規定により</w:t>
      </w:r>
      <w:r>
        <w:rPr>
          <w:rFonts w:hint="eastAsia"/>
        </w:rPr>
        <w:t>下記のとおり届け出ます。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425"/>
        <w:gridCol w:w="5390"/>
      </w:tblGrid>
      <w:tr>
        <w:trPr>
          <w:trHeight w:val="624" w:hRule="atLeast"/>
        </w:trPr>
        <w:tc>
          <w:tcPr>
            <w:tcW w:w="3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指定の年月日</w:t>
            </w:r>
          </w:p>
        </w:tc>
        <w:tc>
          <w:tcPr>
            <w:tcW w:w="5390" w:type="dxa"/>
            <w:vAlign w:val="center"/>
          </w:tcPr>
          <w:p>
            <w:pPr>
              <w:pStyle w:val="0"/>
              <w:ind w:firstLine="980" w:firstLineChars="400"/>
              <w:rPr>
                <w:rFonts w:hint="eastAsia"/>
              </w:rPr>
            </w:pPr>
            <w:r>
              <w:rPr>
                <w:rFonts w:hint="eastAsia"/>
              </w:rPr>
              <w:t>年　　月　　日　　　　</w:t>
            </w:r>
          </w:p>
        </w:tc>
      </w:tr>
      <w:tr>
        <w:trPr>
          <w:trHeight w:val="624" w:hRule="atLeast"/>
        </w:trPr>
        <w:tc>
          <w:tcPr>
            <w:tcW w:w="3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宿泊施設の所在地</w:t>
            </w:r>
          </w:p>
        </w:tc>
        <w:tc>
          <w:tcPr>
            <w:tcW w:w="53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53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事業廃止（休止）年月日</w:t>
            </w:r>
          </w:p>
        </w:tc>
        <w:tc>
          <w:tcPr>
            <w:tcW w:w="53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事業廃止（休止）の理由</w:t>
            </w:r>
          </w:p>
        </w:tc>
        <w:tc>
          <w:tcPr>
            <w:tcW w:w="53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ind w:left="0" w:leftChars="0" w:hanging="735" w:hangingChars="300"/>
        <w:jc w:val="left"/>
        <w:rPr>
          <w:rFonts w:hint="default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304" w:right="1418" w:bottom="851" w:left="1418" w:header="851" w:footer="454" w:gutter="0"/>
      <w:pgNumType w:fmt="decimalFullWidth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245"/>
  <w:drawingGridVerticalSpacing w:val="22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171</Characters>
  <Application>JUST Note</Application>
  <Lines>31</Lines>
  <Paragraphs>15</Paragraphs>
  <Company>八女市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1088_山田　真奈_総務部_総務課_文書法制係</dc:creator>
  <cp:lastModifiedBy>1463_平田　拓真_企画部_商工・企業誘致課_企業誘致係</cp:lastModifiedBy>
  <cp:lastPrinted>2025-02-10T10:40:32Z</cp:lastPrinted>
  <dcterms:created xsi:type="dcterms:W3CDTF">2025-02-10T09:56:00Z</dcterms:created>
  <dcterms:modified xsi:type="dcterms:W3CDTF">2025-05-27T08:08:45Z</dcterms:modified>
  <cp:revision>21</cp:revision>
</cp:coreProperties>
</file>