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0"/>
        <w:autoSpaceDN w:val="0"/>
        <w:jc w:val="both"/>
        <w:rPr>
          <w:rFonts w:hint="eastAsia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4"/>
        </w:rPr>
        <w:t>様式第１２号</w:t>
      </w:r>
      <w:bookmarkStart w:id="0" w:name="_GoBack"/>
      <w:bookmarkEnd w:id="0"/>
    </w:p>
    <w:p>
      <w:pPr>
        <w:pStyle w:val="0"/>
        <w:ind w:left="0" w:leftChars="0" w:right="0" w:rightChars="0" w:firstLine="6000" w:firstLineChars="2500"/>
        <w:jc w:val="left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年　　　月　　　日</w:t>
      </w:r>
    </w:p>
    <w:p>
      <w:pPr>
        <w:pStyle w:val="0"/>
        <w:ind w:right="490"/>
        <w:jc w:val="right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八女市長</w:t>
      </w:r>
    </w:p>
    <w:p>
      <w:pPr>
        <w:pStyle w:val="0"/>
        <w:ind w:firstLine="2880" w:firstLineChars="12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貸主（管理者等）</w:t>
      </w:r>
      <w:r>
        <w:rPr>
          <w:rFonts w:hint="eastAsia" w:ascii="Century" w:hAnsi="Century" w:eastAsia="ＭＳ 明朝"/>
          <w:spacing w:val="120"/>
          <w:kern w:val="2"/>
          <w:sz w:val="24"/>
        </w:rPr>
        <w:t>住</w:t>
      </w:r>
      <w:r>
        <w:rPr>
          <w:rFonts w:hint="eastAsia" w:ascii="Century" w:hAnsi="Century" w:eastAsia="ＭＳ 明朝"/>
          <w:kern w:val="2"/>
          <w:sz w:val="24"/>
        </w:rPr>
        <w:t>所</w:t>
      </w:r>
    </w:p>
    <w:p>
      <w:pPr>
        <w:pStyle w:val="0"/>
        <w:ind w:left="0" w:leftChars="0" w:right="0" w:rightChars="0" w:firstLine="4800" w:firstLineChars="1000"/>
        <w:jc w:val="left"/>
        <w:rPr>
          <w:rFonts w:hint="default"/>
        </w:rPr>
      </w:pPr>
      <w:r>
        <w:rPr>
          <w:rFonts w:hint="eastAsia" w:ascii="Century" w:hAnsi="Century" w:eastAsia="ＭＳ 明朝"/>
          <w:spacing w:val="120"/>
          <w:kern w:val="2"/>
          <w:sz w:val="24"/>
        </w:rPr>
        <w:t>氏</w:t>
      </w:r>
      <w:r>
        <w:rPr>
          <w:rFonts w:hint="eastAsia" w:ascii="Century" w:hAnsi="Century" w:eastAsia="ＭＳ 明朝"/>
          <w:kern w:val="2"/>
          <w:sz w:val="24"/>
        </w:rPr>
        <w:t>名　　　　　　　　　　印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家賃内訳証明書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　下記の者の家賃の内訳について、次のとおり証明します。</w:t>
      </w:r>
    </w:p>
    <w:p>
      <w:pPr>
        <w:pStyle w:val="17"/>
        <w:jc w:val="center"/>
        <w:rPr>
          <w:rFonts w:hint="default"/>
        </w:rPr>
      </w:pPr>
    </w:p>
    <w:p>
      <w:pPr>
        <w:pStyle w:val="17"/>
        <w:jc w:val="center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記</w:t>
      </w:r>
    </w:p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１　借主</w:t>
      </w:r>
    </w:p>
    <w:tbl>
      <w:tblPr>
        <w:tblStyle w:val="11"/>
        <w:tblW w:w="4755" w:type="pct"/>
        <w:jc w:val="left"/>
        <w:tblInd w:w="4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1470"/>
        <w:gridCol w:w="6608"/>
      </w:tblGrid>
      <w:tr>
        <w:trPr>
          <w:trHeight w:val="589" w:hRule="atLeast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20"/>
                <w:kern w:val="2"/>
                <w:sz w:val="24"/>
              </w:rPr>
              <w:t>住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所</w:t>
            </w:r>
          </w:p>
        </w:tc>
        <w:tc>
          <w:tcPr>
            <w:tcW w:w="4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trHeight w:val="555" w:hRule="atLeast"/>
        </w:trPr>
        <w:tc>
          <w:tcPr>
            <w:tcW w:w="91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20"/>
                <w:kern w:val="2"/>
                <w:sz w:val="24"/>
              </w:rPr>
              <w:t>氏</w:t>
            </w:r>
            <w:r>
              <w:rPr>
                <w:rFonts w:hint="eastAsia" w:ascii="Century" w:hAnsi="Century" w:eastAsia="ＭＳ 明朝"/>
                <w:kern w:val="2"/>
                <w:sz w:val="24"/>
              </w:rPr>
              <w:t>名</w:t>
            </w:r>
          </w:p>
        </w:tc>
        <w:tc>
          <w:tcPr>
            <w:tcW w:w="40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jc w:val="both"/>
        <w:rPr>
          <w:rFonts w:hint="default"/>
        </w:rPr>
      </w:pPr>
    </w:p>
    <w:tbl>
      <w:tblPr>
        <w:tblStyle w:val="11"/>
        <w:tblpPr w:leftFromText="0" w:rightFromText="0" w:topFromText="0" w:bottomFromText="0" w:vertAnchor="text" w:horzAnchor="margin" w:tblpX="416" w:tblpY="343"/>
        <w:tblOverlap w:val="never"/>
        <w:tblW w:w="4755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3360"/>
        <w:gridCol w:w="630"/>
        <w:gridCol w:w="630"/>
        <w:gridCol w:w="745"/>
        <w:gridCol w:w="787"/>
        <w:gridCol w:w="743"/>
        <w:gridCol w:w="682"/>
        <w:gridCol w:w="501"/>
      </w:tblGrid>
      <w:tr>
        <w:trPr/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内訳</w:t>
            </w:r>
          </w:p>
        </w:tc>
        <w:tc>
          <w:tcPr>
            <w:tcW w:w="292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月額金額</w:t>
            </w:r>
          </w:p>
        </w:tc>
      </w:tr>
      <w:tr>
        <w:trPr/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72"/>
                <w:kern w:val="0"/>
                <w:sz w:val="24"/>
                <w:fitText w:val="2940" w:id="1"/>
              </w:rPr>
              <w:t>住戸部分の家賃</w:t>
            </w:r>
            <w:r>
              <w:rPr>
                <w:rFonts w:hint="eastAsia" w:ascii="Century" w:hAnsi="Century" w:eastAsia="ＭＳ 明朝"/>
                <w:spacing w:val="6"/>
                <w:kern w:val="0"/>
                <w:sz w:val="24"/>
                <w:fitText w:val="2940" w:id="1"/>
              </w:rPr>
              <w:t>額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30"/>
                <w:kern w:val="0"/>
                <w:sz w:val="24"/>
                <w:fitText w:val="2940" w:id="2"/>
              </w:rPr>
              <w:t>共益費・管理費等の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940" w:id="2"/>
              </w:rPr>
              <w:t>額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150"/>
                <w:kern w:val="0"/>
                <w:sz w:val="24"/>
                <w:fitText w:val="2940" w:id="3"/>
              </w:rPr>
              <w:t>駐車場使用</w:t>
            </w:r>
            <w:r>
              <w:rPr>
                <w:rFonts w:hint="eastAsia" w:ascii="Century" w:hAnsi="Century" w:eastAsia="ＭＳ 明朝"/>
                <w:kern w:val="0"/>
                <w:sz w:val="24"/>
                <w:fitText w:val="2940" w:id="3"/>
              </w:rPr>
              <w:t>料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その他（　　　　　　　）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  <w:tr>
        <w:trPr/>
        <w:tc>
          <w:tcPr>
            <w:tcW w:w="20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spacing w:val="217"/>
                <w:kern w:val="0"/>
                <w:sz w:val="24"/>
                <w:fitText w:val="2940" w:id="4"/>
              </w:rPr>
              <w:t>支払合計</w:t>
            </w:r>
            <w:r>
              <w:rPr>
                <w:rFonts w:hint="eastAsia" w:ascii="Century" w:hAnsi="Century" w:eastAsia="ＭＳ 明朝"/>
                <w:spacing w:val="2"/>
                <w:kern w:val="0"/>
                <w:sz w:val="24"/>
                <w:fitText w:val="2940" w:id="4"/>
              </w:rPr>
              <w:t>額</w:t>
            </w:r>
          </w:p>
        </w:tc>
        <w:tc>
          <w:tcPr>
            <w:tcW w:w="39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9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1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87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6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22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dashSmallGap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310" w:type="pct"/>
            <w:tcBorders>
              <w:top w:val="single" w:color="auto" w:sz="4" w:space="0"/>
              <w:left w:val="dashSmallGap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 w:ascii="Century" w:hAnsi="Century" w:eastAsia="ＭＳ 明朝"/>
                <w:kern w:val="2"/>
                <w:sz w:val="24"/>
              </w:rPr>
              <w:t>円</w:t>
            </w:r>
          </w:p>
        </w:tc>
      </w:tr>
    </w:tbl>
    <w:p>
      <w:pPr>
        <w:pStyle w:val="0"/>
        <w:ind w:firstLine="240" w:firstLineChars="10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２　家賃等の内訳</w:t>
      </w:r>
    </w:p>
    <w:p>
      <w:pPr>
        <w:pStyle w:val="0"/>
        <w:ind w:left="420" w:leftChars="200" w:firstLine="0" w:firstLineChars="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備考</w:t>
      </w:r>
    </w:p>
    <w:p>
      <w:pPr>
        <w:pStyle w:val="0"/>
        <w:ind w:left="600" w:leftChars="100" w:hanging="360" w:hangingChars="15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  <w:r>
        <w:rPr>
          <w:rFonts w:hint="eastAsia" w:ascii="Century" w:hAnsi="Century" w:eastAsia="ＭＳ 明朝"/>
          <w:kern w:val="2"/>
          <w:sz w:val="24"/>
        </w:rPr>
        <w:t>1</w:t>
      </w:r>
      <w:r>
        <w:rPr>
          <w:rFonts w:hint="eastAsia" w:ascii="Century" w:hAnsi="Century" w:eastAsia="ＭＳ 明朝"/>
          <w:kern w:val="2"/>
          <w:sz w:val="24"/>
        </w:rPr>
        <w:t>　共益費が家賃に含まれている場合、内訳を明確にすること。</w:t>
      </w:r>
    </w:p>
    <w:p>
      <w:pPr>
        <w:pStyle w:val="0"/>
        <w:ind w:left="600" w:leftChars="100" w:hanging="360" w:hangingChars="15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  <w:r>
        <w:rPr>
          <w:rFonts w:hint="eastAsia" w:ascii="Century" w:hAnsi="Century" w:eastAsia="ＭＳ 明朝"/>
          <w:kern w:val="2"/>
          <w:sz w:val="24"/>
        </w:rPr>
        <w:t>2</w:t>
      </w:r>
      <w:r>
        <w:rPr>
          <w:rFonts w:hint="eastAsia" w:ascii="Century" w:hAnsi="Century" w:eastAsia="ＭＳ 明朝"/>
          <w:kern w:val="2"/>
          <w:sz w:val="24"/>
        </w:rPr>
        <w:t>　駐車場使用料が家賃に含まれている場合、内訳を明確にすること。</w:t>
      </w:r>
    </w:p>
    <w:p>
      <w:pPr>
        <w:pStyle w:val="0"/>
        <w:ind w:left="600" w:leftChars="100" w:hanging="360" w:hangingChars="15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  <w:r>
        <w:rPr>
          <w:rFonts w:hint="eastAsia" w:ascii="Century" w:hAnsi="Century" w:eastAsia="ＭＳ 明朝"/>
          <w:kern w:val="2"/>
          <w:sz w:val="24"/>
        </w:rPr>
        <w:t>3</w:t>
      </w:r>
      <w:r>
        <w:rPr>
          <w:rFonts w:hint="eastAsia" w:ascii="Century" w:hAnsi="Century" w:eastAsia="ＭＳ 明朝"/>
          <w:kern w:val="2"/>
          <w:sz w:val="24"/>
        </w:rPr>
        <w:t>　貸主が法人の場合は該当法人印を、個人事業主の場合は代表者印を押印すること。</w:t>
      </w:r>
    </w:p>
    <w:p>
      <w:pPr>
        <w:pStyle w:val="0"/>
        <w:ind w:left="600" w:leftChars="100" w:hanging="360" w:hangingChars="150"/>
        <w:jc w:val="both"/>
        <w:rPr>
          <w:rFonts w:hint="default"/>
        </w:rPr>
      </w:pPr>
      <w:r>
        <w:rPr>
          <w:rFonts w:hint="eastAsia" w:ascii="Century" w:hAnsi="Century" w:eastAsia="ＭＳ 明朝"/>
          <w:kern w:val="2"/>
          <w:sz w:val="24"/>
        </w:rPr>
        <w:t>　</w:t>
      </w:r>
      <w:r>
        <w:rPr>
          <w:rFonts w:hint="eastAsia" w:ascii="Century" w:hAnsi="Century" w:eastAsia="ＭＳ 明朝"/>
          <w:kern w:val="2"/>
          <w:sz w:val="24"/>
        </w:rPr>
        <w:t>4</w:t>
      </w:r>
      <w:r>
        <w:rPr>
          <w:rFonts w:hint="eastAsia" w:ascii="Century" w:hAnsi="Century" w:eastAsia="ＭＳ 明朝"/>
          <w:kern w:val="2"/>
          <w:sz w:val="24"/>
        </w:rPr>
        <w:t>　貸主が住宅の管理又は仲介を受託する者</w:t>
      </w:r>
      <w:r>
        <w:rPr>
          <w:rFonts w:hint="eastAsia" w:ascii="Century" w:hAnsi="Century" w:eastAsia="ＭＳ 明朝"/>
          <w:kern w:val="2"/>
          <w:sz w:val="24"/>
        </w:rPr>
        <w:t>(</w:t>
      </w:r>
      <w:r>
        <w:rPr>
          <w:rFonts w:hint="eastAsia" w:ascii="Century" w:hAnsi="Century" w:eastAsia="ＭＳ 明朝"/>
          <w:kern w:val="2"/>
          <w:sz w:val="24"/>
        </w:rPr>
        <w:t>以下「管理者等」という。</w:t>
      </w:r>
      <w:r>
        <w:rPr>
          <w:rFonts w:hint="eastAsia" w:ascii="Century" w:hAnsi="Century" w:eastAsia="ＭＳ 明朝"/>
          <w:kern w:val="2"/>
          <w:sz w:val="24"/>
        </w:rPr>
        <w:t>)</w:t>
      </w:r>
      <w:r>
        <w:rPr>
          <w:rFonts w:hint="eastAsia" w:ascii="Century" w:hAnsi="Century" w:eastAsia="ＭＳ 明朝"/>
          <w:kern w:val="2"/>
          <w:sz w:val="24"/>
        </w:rPr>
        <w:t>に賃貸住宅の管理を委任している場合にあっては、当該管理者等が家賃内訳を証明できるものとする。この場合において、押印は、前項の規定を準用する。</w:t>
      </w:r>
    </w:p>
    <w:p>
      <w:pPr>
        <w:pStyle w:val="0"/>
        <w:rPr>
          <w:rFonts w:hint="eastAsia"/>
        </w:rPr>
      </w:pP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Note Heading"/>
    <w:basedOn w:val="0"/>
    <w:next w:val="0"/>
    <w:link w:val="1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0" w:leftChars="0" w:right="0" w:rightChars="0" w:firstLineChars="0"/>
      <w:contextualSpacing w:val="0"/>
      <w:mirrorIndents w:val="0"/>
      <w:jc w:val="center"/>
      <w:textAlignment w:val="auto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4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8" w:customStyle="1">
    <w:name w:val="記 (文字)"/>
    <w:basedOn w:val="10"/>
    <w:next w:val="18"/>
    <w:link w:val="17"/>
    <w:uiPriority w:val="0"/>
    <w:qFormat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4</Words>
  <Characters>321</Characters>
  <Application>JUST Note</Application>
  <Lines>70</Lines>
  <Paragraphs>29</Paragraphs>
  <CharactersWithSpaces>358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964_高瀬　幸一_総務部_総務課_文書法制係_事務主査</cp:lastModifiedBy>
  <dcterms:modified xsi:type="dcterms:W3CDTF">2021-03-18T03:33:30Z</dcterms:modified>
  <cp:revision>2</cp:revision>
</cp:coreProperties>
</file>