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ゴシック" w:hAnsi="BIZ UDゴシック" w:eastAsia="BIZ UDゴシック"/>
          <w:kern w:val="2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様式第３号（第８条関係）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旧木下家住宅利用許可申請書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ind w:right="245" w:rightChars="102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年　　月　　日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指定管理者</w:t>
      </w:r>
    </w:p>
    <w:p>
      <w:pPr>
        <w:pStyle w:val="0"/>
        <w:ind w:left="4320" w:leftChars="180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申請者　住　所</w:t>
      </w:r>
    </w:p>
    <w:p>
      <w:pPr>
        <w:pStyle w:val="0"/>
        <w:ind w:left="4320" w:leftChars="180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団体名</w:t>
      </w:r>
    </w:p>
    <w:p>
      <w:pPr>
        <w:pStyle w:val="0"/>
        <w:ind w:left="4320" w:leftChars="180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氏　名</w:t>
      </w:r>
    </w:p>
    <w:p>
      <w:pPr>
        <w:pStyle w:val="0"/>
        <w:ind w:left="4320" w:leftChars="180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（代表者）</w:t>
      </w:r>
    </w:p>
    <w:p>
      <w:pPr>
        <w:pStyle w:val="0"/>
        <w:ind w:left="4320" w:leftChars="180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電　話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ind w:firstLine="480" w:firstLineChars="20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次のとおり旧木下家住宅の利用を申請します。</w:t>
      </w:r>
    </w:p>
    <w:tbl>
      <w:tblPr>
        <w:tblStyle w:val="11"/>
        <w:tblW w:w="4808" w:type="pct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11"/>
        <w:gridCol w:w="3256"/>
        <w:gridCol w:w="2135"/>
        <w:gridCol w:w="1409"/>
      </w:tblGrid>
      <w:tr>
        <w:trPr>
          <w:trHeight w:val="687" w:hRule="atLeast"/>
        </w:trPr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利用の目的</w:t>
            </w:r>
          </w:p>
        </w:tc>
        <w:tc>
          <w:tcPr>
            <w:tcW w:w="3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行事名</w:t>
            </w:r>
          </w:p>
        </w:tc>
      </w:tr>
      <w:tr>
        <w:trPr>
          <w:trHeight w:val="677" w:hRule="atLeast"/>
        </w:trPr>
        <w:tc>
          <w:tcPr>
            <w:tcW w:w="10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行事の内容</w:t>
            </w:r>
          </w:p>
        </w:tc>
      </w:tr>
      <w:tr>
        <w:trPr>
          <w:trHeight w:val="1135" w:hRule="atLeast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利用の日時</w:t>
            </w:r>
          </w:p>
        </w:tc>
        <w:tc>
          <w:tcPr>
            <w:tcW w:w="30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年　　月　　日　　時　　分から</w:t>
            </w:r>
          </w:p>
          <w:p>
            <w:pPr>
              <w:pStyle w:val="0"/>
              <w:ind w:firstLine="720" w:firstLineChars="3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年　　月　　日　　時　　分まで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日間</w:t>
            </w:r>
          </w:p>
        </w:tc>
      </w:tr>
      <w:tr>
        <w:trPr>
          <w:trHeight w:val="677" w:hRule="atLeast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付属設備備品等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使用する　使用しない</w:t>
            </w: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入場予定人員　　　人</w:t>
            </w:r>
          </w:p>
        </w:tc>
      </w:tr>
      <w:tr>
        <w:trPr>
          <w:trHeight w:val="1593" w:hRule="atLeast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施設利用料金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時間</w:t>
            </w:r>
          </w:p>
          <w:p>
            <w:pPr>
              <w:pStyle w:val="0"/>
              <w:ind w:firstLine="960" w:firstLineChars="4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円×　　　時間</w:t>
            </w:r>
          </w:p>
          <w:p>
            <w:pPr>
              <w:pStyle w:val="0"/>
              <w:ind w:firstLine="240" w:firstLineChars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＝　　　　　　　円</w:t>
            </w: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利用料金の免除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有　　　無　）</w:t>
            </w:r>
          </w:p>
        </w:tc>
      </w:tr>
      <w:tr>
        <w:trPr>
          <w:trHeight w:val="1125" w:hRule="atLeast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施設利用料金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合計</w:t>
            </w:r>
          </w:p>
        </w:tc>
        <w:tc>
          <w:tcPr>
            <w:tcW w:w="3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円</w:t>
            </w:r>
          </w:p>
        </w:tc>
      </w:tr>
    </w:tbl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Thin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 w:customStyle="1">
    <w:name w:val="条例名"/>
    <w:basedOn w:val="0"/>
    <w:next w:val="17"/>
    <w:link w:val="0"/>
    <w:uiPriority w:val="0"/>
    <w:qFormat/>
    <w:pPr>
      <w:kinsoku w:val="0"/>
      <w:overflowPunct w:val="0"/>
      <w:autoSpaceDE w:val="0"/>
      <w:autoSpaceDN w:val="0"/>
      <w:ind w:left="300" w:leftChars="300"/>
    </w:pPr>
  </w:style>
  <w:style w:type="paragraph" w:styleId="18" w:customStyle="1">
    <w:name w:val="条見出し"/>
    <w:basedOn w:val="0"/>
    <w:next w:val="18"/>
    <w:link w:val="0"/>
    <w:uiPriority w:val="0"/>
    <w:qFormat/>
    <w:pPr>
      <w:kinsoku w:val="0"/>
      <w:overflowPunct w:val="0"/>
      <w:autoSpaceDE w:val="0"/>
      <w:autoSpaceDN w:val="0"/>
      <w:ind w:left="100" w:leftChars="100"/>
    </w:pPr>
  </w:style>
  <w:style w:type="paragraph" w:styleId="19" w:customStyle="1">
    <w:name w:val="条文"/>
    <w:basedOn w:val="0"/>
    <w:next w:val="19"/>
    <w:link w:val="0"/>
    <w:uiPriority w:val="0"/>
    <w:qFormat/>
    <w:pPr>
      <w:kinsoku w:val="0"/>
      <w:autoSpaceDE w:val="0"/>
      <w:autoSpaceDN w:val="0"/>
      <w:ind w:left="100" w:hanging="100" w:hangingChars="100"/>
    </w:pPr>
  </w:style>
  <w:style w:type="paragraph" w:styleId="20" w:customStyle="1">
    <w:name w:val="号文"/>
    <w:basedOn w:val="0"/>
    <w:next w:val="20"/>
    <w:link w:val="0"/>
    <w:uiPriority w:val="0"/>
    <w:qFormat/>
    <w:pPr>
      <w:kinsoku w:val="0"/>
      <w:autoSpaceDE w:val="0"/>
      <w:autoSpaceDN w:val="0"/>
      <w:ind w:left="200" w:leftChars="100" w:hanging="100" w:hangingChars="100"/>
    </w:pPr>
  </w:style>
  <w:style w:type="paragraph" w:styleId="21" w:customStyle="1">
    <w:name w:val="ア･イ･ウ･"/>
    <w:basedOn w:val="0"/>
    <w:next w:val="21"/>
    <w:link w:val="0"/>
    <w:uiPriority w:val="0"/>
    <w:qFormat/>
    <w:pPr>
      <w:kinsoku w:val="0"/>
      <w:autoSpaceDE w:val="0"/>
      <w:autoSpaceDN w:val="0"/>
      <w:ind w:left="200" w:leftChars="200" w:firstLine="100" w:firstLineChars="100"/>
    </w:pPr>
  </w:style>
  <w:style w:type="paragraph" w:styleId="22" w:customStyle="1">
    <w:name w:val="（ア）"/>
    <w:basedOn w:val="0"/>
    <w:next w:val="22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3" w:customStyle="1">
    <w:name w:val="附則"/>
    <w:basedOn w:val="0"/>
    <w:next w:val="23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4" w:customStyle="1">
    <w:name w:val="ページ"/>
    <w:basedOn w:val="0"/>
    <w:next w:val="24"/>
    <w:link w:val="0"/>
    <w:uiPriority w:val="0"/>
    <w:qFormat/>
    <w:pPr>
      <w:kinsoku w:val="0"/>
      <w:overflowPunct w:val="0"/>
      <w:autoSpaceDE w:val="0"/>
      <w:autoSpaceDN w:val="0"/>
      <w:jc w:val="center"/>
    </w:p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sz w:val="18"/>
    </w:r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  <w:qFormat/>
    <w:rPr>
      <w:rFonts w:ascii="ＭＳ 明朝" w:hAnsi="ＭＳ 明朝" w:eastAsia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qFormat/>
    <w:rPr>
      <w:rFonts w:ascii="ＭＳ 明朝" w:hAnsi="ＭＳ 明朝" w:eastAsia="ＭＳ 明朝"/>
      <w:sz w:val="24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qFormat/>
    <w:rPr>
      <w:rFonts w:ascii="ＭＳ 明朝" w:hAnsi="ＭＳ 明朝" w:eastAsia="ＭＳ 明朝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paragraph" w:styleId="37">
    <w:name w:val="toa heading"/>
    <w:basedOn w:val="0"/>
    <w:next w:val="0"/>
    <w:link w:val="0"/>
    <w:uiPriority w:val="0"/>
    <w:semiHidden/>
    <w:pPr>
      <w:widowControl w:val="1"/>
      <w:autoSpaceDE w:val="1"/>
      <w:autoSpaceDN w:val="1"/>
      <w:adjustRightInd w:val="1"/>
      <w:spacing w:before="120" w:beforeLines="0" w:beforeAutospacing="0"/>
      <w:ind w:left="0" w:right="0"/>
      <w:jc w:val="left"/>
      <w:textAlignment w:val="top"/>
    </w:pPr>
    <w:rPr>
      <w:rFonts w:ascii="Arial" w:hAnsi="Arial" w:eastAsia="Times New Roman"/>
      <w:b w:val="1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162</Characters>
  <Application>JUST Note</Application>
  <Lines>55</Lines>
  <Paragraphs>29</Paragraphs>
  <CharactersWithSpaces>231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2635_秋山　小鳳_産業経済部_観光振興課_歴史まちづくり係</cp:lastModifiedBy>
  <cp:lastPrinted>2024-01-18T18:24:00Z</cp:lastPrinted>
  <dcterms:created xsi:type="dcterms:W3CDTF">2024-03-29T14:32:00Z</dcterms:created>
  <dcterms:modified xsi:type="dcterms:W3CDTF">2026-04-22T06:01:53Z</dcterms:modified>
  <cp:revision>4</cp:revision>
</cp:coreProperties>
</file>