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0" w:beforeLines="0" w:beforeAutospacing="0" w:after="0" w:afterLines="0" w:afterAutospacing="0" w:line="520" w:lineRule="exact"/>
        <w:ind w:left="0" w:right="0"/>
        <w:jc w:val="center"/>
        <w:textAlignment w:val="auto"/>
        <w:rPr>
          <w:rFonts w:hint="eastAsia" w:ascii="方正小标宋简体" w:hAnsi="方正小标宋简体" w:eastAsia="方正小标宋简体"/>
          <w:b w:val="0"/>
          <w:sz w:val="44"/>
        </w:rPr>
      </w:pPr>
      <w:r>
        <w:rPr>
          <w:rFonts w:hint="eastAsia" w:ascii="方正小标宋简体" w:hAnsi="方正小标宋简体" w:eastAsia="方正小标宋简体"/>
          <w:b w:val="0"/>
          <w:sz w:val="44"/>
        </w:rPr>
        <w:t>吴中概况</w:t>
      </w:r>
    </w:p>
    <w:p>
      <w:pPr>
        <w:pStyle w:val="0"/>
        <w:rPr>
          <w:rFonts w:hint="eastAsia"/>
        </w:rPr>
      </w:pP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default" w:ascii="Times New Roman" w:hAnsi="Times New Roman" w:eastAsia="仿宋"/>
          <w:color w:val="4E4E4E"/>
          <w:sz w:val="32"/>
        </w:rPr>
      </w:pPr>
      <w:r>
        <w:rPr>
          <w:rFonts w:hint="default" w:ascii="Times New Roman" w:hAnsi="Times New Roman" w:eastAsia="仿宋"/>
          <w:color w:val="4E4E4E"/>
          <w:kern w:val="0"/>
          <w:sz w:val="32"/>
        </w:rPr>
        <w:t>吴中区地处苏州市域地理中心和长江三角洲经济圈腹地，北与苏州古城、工业园区、高新区接壤，南临吴江区，东接昆山，西衔太湖，与上海、杭州、南京均在</w:t>
      </w:r>
      <w:r>
        <w:rPr>
          <w:rFonts w:hint="default" w:ascii="Times New Roman" w:hAnsi="Times New Roman" w:eastAsia="仿宋"/>
          <w:color w:val="4E4E4E"/>
          <w:kern w:val="0"/>
          <w:sz w:val="32"/>
        </w:rPr>
        <w:t>2</w:t>
      </w:r>
      <w:r>
        <w:rPr>
          <w:rFonts w:hint="default" w:ascii="Times New Roman" w:hAnsi="Times New Roman" w:eastAsia="仿宋"/>
          <w:color w:val="4E4E4E"/>
          <w:kern w:val="0"/>
          <w:sz w:val="32"/>
        </w:rPr>
        <w:t>小时交通圈内。全区拥有陆地面积</w:t>
      </w:r>
      <w:r>
        <w:rPr>
          <w:rFonts w:hint="default" w:ascii="Times New Roman" w:hAnsi="Times New Roman" w:eastAsia="仿宋"/>
          <w:color w:val="4E4E4E"/>
          <w:kern w:val="0"/>
          <w:sz w:val="32"/>
        </w:rPr>
        <w:t>745</w:t>
      </w:r>
      <w:r>
        <w:rPr>
          <w:rFonts w:hint="default" w:ascii="Times New Roman" w:hAnsi="Times New Roman" w:eastAsia="仿宋"/>
          <w:color w:val="4E4E4E"/>
          <w:kern w:val="0"/>
          <w:sz w:val="32"/>
        </w:rPr>
        <w:t>平方公里，太湖水面</w:t>
      </w:r>
      <w:r>
        <w:rPr>
          <w:rFonts w:hint="default" w:ascii="Times New Roman" w:hAnsi="Times New Roman" w:eastAsia="仿宋"/>
          <w:color w:val="4E4E4E"/>
          <w:kern w:val="0"/>
          <w:sz w:val="32"/>
        </w:rPr>
        <w:t>1486</w:t>
      </w:r>
      <w:r>
        <w:rPr>
          <w:rFonts w:hint="default" w:ascii="Times New Roman" w:hAnsi="Times New Roman" w:eastAsia="仿宋"/>
          <w:color w:val="4E4E4E"/>
          <w:kern w:val="0"/>
          <w:sz w:val="32"/>
        </w:rPr>
        <w:t>平方公里，占太湖面积的五分之三；下辖</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个国家级太湖旅游度假区、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个国家级经济技术开发区、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个国家级农业园区、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个省级高新技术产业开发区以及</w:t>
      </w:r>
      <w:r>
        <w:rPr>
          <w:rFonts w:hint="default" w:ascii="Times New Roman" w:hAnsi="Times New Roman" w:eastAsia="仿宋"/>
          <w:color w:val="4E4E4E"/>
          <w:kern w:val="0"/>
          <w:sz w:val="32"/>
        </w:rPr>
        <w:t>7</w:t>
      </w:r>
      <w:r>
        <w:rPr>
          <w:rFonts w:hint="default" w:ascii="Times New Roman" w:hAnsi="Times New Roman" w:eastAsia="仿宋"/>
          <w:color w:val="4E4E4E"/>
          <w:kern w:val="0"/>
          <w:sz w:val="32"/>
        </w:rPr>
        <w:t>镇</w:t>
      </w:r>
      <w:r>
        <w:rPr>
          <w:rFonts w:hint="default" w:ascii="Times New Roman" w:hAnsi="Times New Roman" w:eastAsia="仿宋"/>
          <w:color w:val="4E4E4E"/>
          <w:kern w:val="0"/>
          <w:sz w:val="32"/>
        </w:rPr>
        <w:t>7</w:t>
      </w:r>
      <w:r>
        <w:rPr>
          <w:rFonts w:hint="default" w:ascii="Times New Roman" w:hAnsi="Times New Roman" w:eastAsia="仿宋"/>
          <w:color w:val="4E4E4E"/>
          <w:kern w:val="0"/>
          <w:sz w:val="32"/>
        </w:rPr>
        <w:t>街道；户籍人口</w:t>
      </w:r>
      <w:r>
        <w:rPr>
          <w:rFonts w:hint="default" w:ascii="Times New Roman" w:hAnsi="Times New Roman" w:eastAsia="仿宋"/>
          <w:color w:val="4E4E4E"/>
          <w:kern w:val="0"/>
          <w:sz w:val="32"/>
        </w:rPr>
        <w:t>7</w:t>
      </w:r>
      <w:r>
        <w:rPr>
          <w:rFonts w:hint="default" w:ascii="Times New Roman" w:hAnsi="Times New Roman" w:eastAsia="SimSun"/>
          <w:color w:val="4E4E4E"/>
          <w:kern w:val="0"/>
          <w:sz w:val="32"/>
        </w:rPr>
        <w:t>3.3</w:t>
      </w:r>
      <w:r>
        <w:rPr>
          <w:rFonts w:hint="default" w:ascii="Times New Roman" w:hAnsi="Times New Roman" w:eastAsia="仿宋"/>
          <w:color w:val="4E4E4E"/>
          <w:kern w:val="0"/>
          <w:sz w:val="32"/>
        </w:rPr>
        <w:t>万。</w:t>
      </w:r>
      <w:bookmarkStart w:id="0" w:name="_GoBack"/>
      <w:bookmarkEnd w:id="0"/>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default" w:ascii="Times New Roman" w:hAnsi="Times New Roman" w:eastAsia="仿宋"/>
          <w:color w:val="4E4E4E"/>
          <w:sz w:val="32"/>
        </w:rPr>
      </w:pPr>
      <w:r>
        <w:rPr>
          <w:rFonts w:hint="default" w:ascii="Times New Roman" w:hAnsi="Times New Roman" w:eastAsia="仿宋"/>
          <w:color w:val="4E4E4E"/>
          <w:kern w:val="0"/>
          <w:sz w:val="32"/>
        </w:rPr>
        <w:t>作为吴文化的发源地，吴中区孕育了兵圣孙武、草圣张旭、塑圣杨惠之、绣圣沈寿、北宋著名政治家范仲淹、主持营造北京故宫的建筑大师蒯祥等一大批历史名人。既是全国文化先进区、全国文物先进区、江苏省体育强区和首批国家公共文化服务体系、首批江苏省公共体育服务体系示范区，也是首批</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中国民间文化艺术之乡</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之一。全区现有</w:t>
      </w:r>
      <w:r>
        <w:rPr>
          <w:rFonts w:hint="default" w:ascii="Times New Roman" w:hAnsi="Times New Roman" w:eastAsia="仿宋"/>
          <w:color w:val="4E4E4E"/>
          <w:kern w:val="0"/>
          <w:sz w:val="32"/>
        </w:rPr>
        <w:t>3</w:t>
      </w:r>
      <w:r>
        <w:rPr>
          <w:rFonts w:hint="default" w:ascii="Times New Roman" w:hAnsi="Times New Roman" w:eastAsia="仿宋"/>
          <w:color w:val="4E4E4E"/>
          <w:kern w:val="0"/>
          <w:sz w:val="32"/>
        </w:rPr>
        <w:t>个国家级历史文化名镇，</w:t>
      </w:r>
      <w:r>
        <w:rPr>
          <w:rFonts w:hint="default" w:ascii="Times New Roman" w:hAnsi="Times New Roman" w:eastAsia="仿宋"/>
          <w:color w:val="4E4E4E"/>
          <w:kern w:val="0"/>
          <w:sz w:val="32"/>
        </w:rPr>
        <w:t>5</w:t>
      </w:r>
      <w:r>
        <w:rPr>
          <w:rFonts w:hint="default" w:ascii="Times New Roman" w:hAnsi="Times New Roman" w:eastAsia="仿宋"/>
          <w:color w:val="4E4E4E"/>
          <w:kern w:val="0"/>
          <w:sz w:val="32"/>
        </w:rPr>
        <w:t>个国家级历史文化名村，</w:t>
      </w:r>
      <w:r>
        <w:rPr>
          <w:rFonts w:hint="default" w:ascii="Times New Roman" w:hAnsi="Times New Roman" w:eastAsia="仿宋"/>
          <w:color w:val="4E4E4E"/>
          <w:kern w:val="0"/>
          <w:sz w:val="32"/>
        </w:rPr>
        <w:t>12</w:t>
      </w:r>
      <w:r>
        <w:rPr>
          <w:rFonts w:hint="default" w:ascii="Times New Roman" w:hAnsi="Times New Roman" w:eastAsia="仿宋"/>
          <w:color w:val="4E4E4E"/>
          <w:kern w:val="0"/>
          <w:sz w:val="32"/>
        </w:rPr>
        <w:t>处中国传统村落</w:t>
      </w:r>
      <w:r>
        <w:rPr>
          <w:rFonts w:hint="default" w:ascii="Times New Roman" w:hAnsi="Times New Roman" w:eastAsia="仿宋"/>
          <w:color w:val="4E4E4E"/>
          <w:kern w:val="0"/>
          <w:sz w:val="32"/>
        </w:rPr>
        <w:t>,2</w:t>
      </w:r>
      <w:r>
        <w:rPr>
          <w:rFonts w:hint="default" w:ascii="Times New Roman" w:hAnsi="Times New Roman" w:eastAsia="仿宋"/>
          <w:color w:val="4E4E4E"/>
          <w:kern w:val="0"/>
          <w:sz w:val="32"/>
        </w:rPr>
        <w:t>个江苏省历史文化名镇，</w:t>
      </w:r>
      <w:r>
        <w:rPr>
          <w:rFonts w:hint="default" w:ascii="Times New Roman" w:hAnsi="Times New Roman" w:eastAsia="仿宋"/>
          <w:color w:val="4E4E4E"/>
          <w:kern w:val="0"/>
          <w:sz w:val="32"/>
        </w:rPr>
        <w:t>7</w:t>
      </w:r>
      <w:r>
        <w:rPr>
          <w:rFonts w:hint="default" w:ascii="Times New Roman" w:hAnsi="Times New Roman" w:eastAsia="仿宋"/>
          <w:color w:val="4E4E4E"/>
          <w:kern w:val="0"/>
          <w:sz w:val="32"/>
        </w:rPr>
        <w:t>处国家级重点文物保护单位，</w:t>
      </w:r>
      <w:r>
        <w:rPr>
          <w:rFonts w:hint="default" w:ascii="Times New Roman" w:hAnsi="Times New Roman" w:eastAsia="仿宋"/>
          <w:color w:val="4E4E4E"/>
          <w:kern w:val="0"/>
          <w:sz w:val="32"/>
        </w:rPr>
        <w:t>19</w:t>
      </w:r>
      <w:r>
        <w:rPr>
          <w:rFonts w:hint="default" w:ascii="Times New Roman" w:hAnsi="Times New Roman" w:eastAsia="仿宋"/>
          <w:color w:val="4E4E4E"/>
          <w:kern w:val="0"/>
          <w:sz w:val="32"/>
        </w:rPr>
        <w:t>处省级文物保护单位。全区非物质文化遗产项目共有</w:t>
      </w:r>
      <w:r>
        <w:rPr>
          <w:rFonts w:hint="default" w:ascii="Times New Roman" w:hAnsi="Times New Roman" w:eastAsia="仿宋"/>
          <w:color w:val="4E4E4E"/>
          <w:kern w:val="0"/>
          <w:sz w:val="32"/>
        </w:rPr>
        <w:t>57</w:t>
      </w:r>
      <w:r>
        <w:rPr>
          <w:rFonts w:hint="default" w:ascii="Times New Roman" w:hAnsi="Times New Roman" w:eastAsia="仿宋"/>
          <w:color w:val="4E4E4E"/>
          <w:kern w:val="0"/>
          <w:sz w:val="32"/>
        </w:rPr>
        <w:t>项，其中世界级</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项，国家级</w:t>
      </w:r>
      <w:r>
        <w:rPr>
          <w:rFonts w:hint="default" w:ascii="Times New Roman" w:hAnsi="Times New Roman" w:eastAsia="仿宋"/>
          <w:color w:val="4E4E4E"/>
          <w:kern w:val="0"/>
          <w:sz w:val="32"/>
        </w:rPr>
        <w:t>3</w:t>
      </w:r>
      <w:r>
        <w:rPr>
          <w:rFonts w:hint="default" w:ascii="Times New Roman" w:hAnsi="Times New Roman" w:eastAsia="仿宋"/>
          <w:color w:val="4E4E4E"/>
          <w:kern w:val="0"/>
          <w:sz w:val="32"/>
        </w:rPr>
        <w:t>项，省级</w:t>
      </w:r>
      <w:r>
        <w:rPr>
          <w:rFonts w:hint="default" w:ascii="Times New Roman" w:hAnsi="Times New Roman" w:eastAsia="仿宋"/>
          <w:color w:val="4E4E4E"/>
          <w:kern w:val="0"/>
          <w:sz w:val="32"/>
        </w:rPr>
        <w:t>18</w:t>
      </w:r>
      <w:r>
        <w:rPr>
          <w:rFonts w:hint="default" w:ascii="Times New Roman" w:hAnsi="Times New Roman" w:eastAsia="仿宋"/>
          <w:color w:val="4E4E4E"/>
          <w:kern w:val="0"/>
          <w:sz w:val="32"/>
        </w:rPr>
        <w:t>项。</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default" w:ascii="Times New Roman" w:hAnsi="Times New Roman" w:eastAsia="仿宋"/>
          <w:color w:val="4E4E4E"/>
          <w:sz w:val="32"/>
        </w:rPr>
      </w:pPr>
      <w:r>
        <w:rPr>
          <w:rFonts w:hint="default" w:ascii="Times New Roman" w:hAnsi="Times New Roman" w:eastAsia="仿宋"/>
          <w:color w:val="4E4E4E"/>
          <w:kern w:val="0"/>
          <w:sz w:val="32"/>
        </w:rPr>
        <w:t>作为</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太湖最美的地方</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，吴中区坐拥</w:t>
      </w:r>
      <w:r>
        <w:rPr>
          <w:rFonts w:hint="default" w:ascii="Times New Roman" w:hAnsi="Times New Roman" w:eastAsia="仿宋"/>
          <w:color w:val="4E4E4E"/>
          <w:kern w:val="0"/>
          <w:sz w:val="32"/>
        </w:rPr>
        <w:t>60%</w:t>
      </w:r>
      <w:r>
        <w:rPr>
          <w:rFonts w:hint="default" w:ascii="Times New Roman" w:hAnsi="Times New Roman" w:eastAsia="仿宋"/>
          <w:color w:val="4E4E4E"/>
          <w:kern w:val="0"/>
          <w:sz w:val="32"/>
        </w:rPr>
        <w:t>的太湖水域、</w:t>
      </w:r>
      <w:r>
        <w:rPr>
          <w:rFonts w:hint="default" w:ascii="Times New Roman" w:hAnsi="Times New Roman" w:eastAsia="仿宋"/>
          <w:color w:val="4E4E4E"/>
          <w:kern w:val="0"/>
          <w:sz w:val="32"/>
        </w:rPr>
        <w:t>40%</w:t>
      </w:r>
      <w:r>
        <w:rPr>
          <w:rFonts w:hint="default" w:ascii="Times New Roman" w:hAnsi="Times New Roman" w:eastAsia="仿宋"/>
          <w:color w:val="4E4E4E"/>
          <w:kern w:val="0"/>
          <w:sz w:val="32"/>
        </w:rPr>
        <w:t>的太湖岸线、</w:t>
      </w:r>
      <w:r>
        <w:rPr>
          <w:rFonts w:hint="default" w:ascii="Times New Roman" w:hAnsi="Times New Roman" w:eastAsia="仿宋"/>
          <w:color w:val="4E4E4E"/>
          <w:kern w:val="0"/>
          <w:sz w:val="32"/>
        </w:rPr>
        <w:t>80%</w:t>
      </w:r>
      <w:r>
        <w:rPr>
          <w:rFonts w:hint="default" w:ascii="Times New Roman" w:hAnsi="Times New Roman" w:eastAsia="仿宋"/>
          <w:color w:val="4E4E4E"/>
          <w:kern w:val="0"/>
          <w:sz w:val="32"/>
        </w:rPr>
        <w:t>的太湖山峰与岛屿。既是国家级生态区、全国生态文明建设示范区和中国生态文明研究与促进会的首批联系点，也是全国文明城市（区）。全区拥有</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个国家级旅游度假区、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个国家级现代农业示范园区、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w:t>
      </w:r>
      <w:r>
        <w:rPr>
          <w:rFonts w:hint="default" w:ascii="Times New Roman" w:hAnsi="Times New Roman" w:eastAsia="仿宋"/>
          <w:color w:val="4E4E4E"/>
          <w:kern w:val="0"/>
          <w:sz w:val="32"/>
        </w:rPr>
        <w:t>5A</w:t>
      </w:r>
      <w:r>
        <w:rPr>
          <w:rFonts w:hint="default" w:ascii="Times New Roman" w:hAnsi="Times New Roman" w:eastAsia="仿宋"/>
          <w:color w:val="4E4E4E"/>
          <w:kern w:val="0"/>
          <w:sz w:val="32"/>
        </w:rPr>
        <w:t>级景区、</w:t>
      </w:r>
      <w:r>
        <w:rPr>
          <w:rFonts w:hint="default" w:ascii="Times New Roman" w:hAnsi="Times New Roman" w:eastAsia="仿宋"/>
          <w:color w:val="4E4E4E"/>
          <w:kern w:val="0"/>
          <w:sz w:val="32"/>
        </w:rPr>
        <w:t>5</w:t>
      </w:r>
      <w:r>
        <w:rPr>
          <w:rFonts w:hint="default" w:ascii="Times New Roman" w:hAnsi="Times New Roman" w:eastAsia="仿宋"/>
          <w:color w:val="4E4E4E"/>
          <w:kern w:val="0"/>
          <w:sz w:val="32"/>
        </w:rPr>
        <w:t>个国家</w:t>
      </w:r>
      <w:r>
        <w:rPr>
          <w:rFonts w:hint="default" w:ascii="Times New Roman" w:hAnsi="Times New Roman" w:eastAsia="仿宋"/>
          <w:color w:val="4E4E4E"/>
          <w:kern w:val="0"/>
          <w:sz w:val="32"/>
        </w:rPr>
        <w:t>4A</w:t>
      </w:r>
      <w:r>
        <w:rPr>
          <w:rFonts w:hint="default" w:ascii="Times New Roman" w:hAnsi="Times New Roman" w:eastAsia="仿宋"/>
          <w:color w:val="4E4E4E"/>
          <w:kern w:val="0"/>
          <w:sz w:val="32"/>
        </w:rPr>
        <w:t>级景区、</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个国家地质公园、</w:t>
      </w:r>
      <w:r>
        <w:rPr>
          <w:rFonts w:hint="default" w:ascii="Times New Roman" w:hAnsi="Times New Roman" w:eastAsia="仿宋"/>
          <w:color w:val="4E4E4E"/>
          <w:kern w:val="0"/>
          <w:sz w:val="32"/>
        </w:rPr>
        <w:t>2</w:t>
      </w:r>
      <w:r>
        <w:rPr>
          <w:rFonts w:hint="default" w:ascii="Times New Roman" w:hAnsi="Times New Roman" w:eastAsia="仿宋"/>
          <w:color w:val="4E4E4E"/>
          <w:kern w:val="0"/>
          <w:sz w:val="32"/>
        </w:rPr>
        <w:t>个国家生态湿地公园、</w:t>
      </w:r>
      <w:r>
        <w:rPr>
          <w:rFonts w:hint="default" w:ascii="Times New Roman" w:hAnsi="Times New Roman" w:eastAsia="仿宋"/>
          <w:color w:val="4E4E4E"/>
          <w:kern w:val="0"/>
          <w:sz w:val="32"/>
        </w:rPr>
        <w:t>2</w:t>
      </w:r>
      <w:r>
        <w:rPr>
          <w:rFonts w:hint="default" w:ascii="Times New Roman" w:hAnsi="Times New Roman" w:eastAsia="仿宋"/>
          <w:color w:val="4E4E4E"/>
          <w:kern w:val="0"/>
          <w:sz w:val="32"/>
        </w:rPr>
        <w:t>个国家森林公园、</w:t>
      </w:r>
      <w:r>
        <w:rPr>
          <w:rFonts w:hint="default" w:ascii="Times New Roman" w:hAnsi="Times New Roman" w:eastAsia="仿宋"/>
          <w:color w:val="4E4E4E"/>
          <w:kern w:val="0"/>
          <w:sz w:val="32"/>
        </w:rPr>
        <w:t>7</w:t>
      </w:r>
      <w:r>
        <w:rPr>
          <w:rFonts w:hint="default" w:ascii="Times New Roman" w:hAnsi="Times New Roman" w:eastAsia="仿宋"/>
          <w:color w:val="4E4E4E"/>
          <w:kern w:val="0"/>
          <w:sz w:val="32"/>
        </w:rPr>
        <w:t>个国家农业旅游示范点、</w:t>
      </w:r>
      <w:r>
        <w:rPr>
          <w:rFonts w:hint="default" w:ascii="Times New Roman" w:hAnsi="Times New Roman" w:eastAsia="仿宋"/>
          <w:color w:val="4E4E4E"/>
          <w:kern w:val="0"/>
          <w:sz w:val="32"/>
        </w:rPr>
        <w:t>4</w:t>
      </w:r>
      <w:r>
        <w:rPr>
          <w:rFonts w:hint="default" w:ascii="Times New Roman" w:hAnsi="Times New Roman" w:eastAsia="仿宋"/>
          <w:color w:val="4E4E4E"/>
          <w:kern w:val="0"/>
          <w:sz w:val="32"/>
        </w:rPr>
        <w:t>个全国特色景观旅游名镇村、</w:t>
      </w:r>
      <w:r>
        <w:rPr>
          <w:rFonts w:hint="default" w:ascii="Times New Roman" w:hAnsi="Times New Roman" w:eastAsia="仿宋"/>
          <w:color w:val="4E4E4E"/>
          <w:kern w:val="0"/>
          <w:sz w:val="32"/>
        </w:rPr>
        <w:t>1</w:t>
      </w:r>
      <w:r>
        <w:rPr>
          <w:rFonts w:hint="default" w:ascii="Times New Roman" w:hAnsi="Times New Roman" w:eastAsia="仿宋"/>
          <w:color w:val="4E4E4E"/>
          <w:kern w:val="0"/>
          <w:sz w:val="32"/>
        </w:rPr>
        <w:t>个省级自然保护区，开放景点多达</w:t>
      </w:r>
      <w:r>
        <w:rPr>
          <w:rFonts w:hint="default" w:ascii="Times New Roman" w:hAnsi="Times New Roman" w:eastAsia="仿宋"/>
          <w:color w:val="4E4E4E"/>
          <w:kern w:val="0"/>
          <w:sz w:val="32"/>
        </w:rPr>
        <w:t>60</w:t>
      </w:r>
      <w:r>
        <w:rPr>
          <w:rFonts w:hint="default" w:ascii="Times New Roman" w:hAnsi="Times New Roman" w:eastAsia="仿宋"/>
          <w:color w:val="4E4E4E"/>
          <w:kern w:val="0"/>
          <w:sz w:val="32"/>
        </w:rPr>
        <w:t>余个。</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default" w:ascii="Times New Roman" w:hAnsi="Times New Roman" w:eastAsia="仿宋"/>
          <w:i w:val="0"/>
          <w:caps w:val="0"/>
          <w:color w:val="4E4E4E"/>
          <w:spacing w:val="0"/>
          <w:sz w:val="32"/>
        </w:rPr>
      </w:pPr>
      <w:r>
        <w:rPr>
          <w:rFonts w:hint="default" w:ascii="Times New Roman" w:hAnsi="Times New Roman" w:eastAsia="仿宋"/>
          <w:color w:val="4E4E4E"/>
          <w:kern w:val="0"/>
          <w:sz w:val="32"/>
        </w:rPr>
        <w:t>近年来，吴中区紧紧围绕</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五位一体</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总体布局和</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四个全面</w:t>
      </w:r>
      <w:r>
        <w:rPr>
          <w:rFonts w:hint="default" w:ascii="Times New Roman" w:hAnsi="Times New Roman" w:eastAsia="仿宋"/>
          <w:color w:val="4E4E4E"/>
          <w:kern w:val="0"/>
          <w:sz w:val="32"/>
        </w:rPr>
        <w:t>”</w:t>
      </w:r>
      <w:r>
        <w:rPr>
          <w:rFonts w:hint="default" w:ascii="Times New Roman" w:hAnsi="Times New Roman" w:eastAsia="仿宋"/>
          <w:color w:val="4E4E4E"/>
          <w:kern w:val="0"/>
          <w:sz w:val="32"/>
        </w:rPr>
        <w:t>战略布局，全力以赴推进稳增长、调结构、惠民生、补短板等工作，经济社会保持健康稳定发展态势。目前，吴中区已有</w:t>
      </w:r>
      <w:r>
        <w:rPr>
          <w:rFonts w:hint="default" w:ascii="Times New Roman" w:hAnsi="Times New Roman" w:eastAsia="仿宋"/>
          <w:color w:val="4E4E4E"/>
          <w:kern w:val="0"/>
          <w:sz w:val="32"/>
        </w:rPr>
        <w:t>40</w:t>
      </w:r>
      <w:r>
        <w:rPr>
          <w:rFonts w:hint="default" w:ascii="Times New Roman" w:hAnsi="Times New Roman" w:eastAsia="仿宋"/>
          <w:color w:val="4E4E4E"/>
          <w:kern w:val="0"/>
          <w:sz w:val="32"/>
        </w:rPr>
        <w:t>多个国家（地区）投资的</w:t>
      </w:r>
      <w:r>
        <w:rPr>
          <w:rFonts w:hint="default" w:ascii="Times New Roman" w:hAnsi="Times New Roman" w:eastAsia="仿宋"/>
          <w:color w:val="4E4E4E"/>
          <w:kern w:val="0"/>
          <w:sz w:val="32"/>
        </w:rPr>
        <w:t>1227</w:t>
      </w:r>
      <w:r>
        <w:rPr>
          <w:rFonts w:hint="default" w:ascii="Times New Roman" w:hAnsi="Times New Roman" w:eastAsia="仿宋"/>
          <w:color w:val="4E4E4E"/>
          <w:kern w:val="0"/>
          <w:sz w:val="32"/>
        </w:rPr>
        <w:t>家外商投资企业，实际使用外资累计超过</w:t>
      </w:r>
      <w:r>
        <w:rPr>
          <w:rFonts w:hint="default" w:ascii="Times New Roman" w:hAnsi="Times New Roman" w:eastAsia="仿宋"/>
          <w:color w:val="4E4E4E"/>
          <w:kern w:val="0"/>
          <w:sz w:val="32"/>
        </w:rPr>
        <w:t>90</w:t>
      </w:r>
      <w:r>
        <w:rPr>
          <w:rFonts w:hint="default" w:ascii="Times New Roman" w:hAnsi="Times New Roman" w:eastAsia="仿宋"/>
          <w:color w:val="4E4E4E"/>
          <w:kern w:val="0"/>
          <w:sz w:val="32"/>
        </w:rPr>
        <w:t>亿美元，包括惠氏、大众、爱信</w:t>
      </w:r>
      <w:r>
        <w:rPr>
          <w:rFonts w:hint="default" w:ascii="Times New Roman" w:hAnsi="Times New Roman" w:eastAsia="仿宋"/>
          <w:color w:val="4E4E4E"/>
          <w:kern w:val="0"/>
          <w:sz w:val="32"/>
        </w:rPr>
        <w:t>AW</w:t>
      </w:r>
      <w:r>
        <w:rPr>
          <w:rFonts w:hint="default" w:ascii="Times New Roman" w:hAnsi="Times New Roman" w:eastAsia="仿宋"/>
          <w:color w:val="4E4E4E"/>
          <w:kern w:val="0"/>
          <w:sz w:val="32"/>
        </w:rPr>
        <w:t>、伟创力、永旺、三洋、松下、日立、可口可乐等</w:t>
      </w:r>
      <w:r>
        <w:rPr>
          <w:rFonts w:hint="default" w:ascii="Times New Roman" w:hAnsi="Times New Roman" w:eastAsia="仿宋"/>
          <w:color w:val="4E4E4E"/>
          <w:kern w:val="0"/>
          <w:sz w:val="32"/>
        </w:rPr>
        <w:t>18</w:t>
      </w:r>
      <w:r>
        <w:rPr>
          <w:rFonts w:hint="default" w:ascii="Times New Roman" w:hAnsi="Times New Roman" w:eastAsia="仿宋"/>
          <w:color w:val="4E4E4E"/>
          <w:kern w:val="0"/>
          <w:sz w:val="32"/>
        </w:rPr>
        <w:t>家世界</w:t>
      </w:r>
      <w:r>
        <w:rPr>
          <w:rFonts w:hint="default" w:ascii="Times New Roman" w:hAnsi="Times New Roman" w:eastAsia="仿宋"/>
          <w:color w:val="4E4E4E"/>
          <w:kern w:val="0"/>
          <w:sz w:val="32"/>
        </w:rPr>
        <w:t>500</w:t>
      </w:r>
      <w:r>
        <w:rPr>
          <w:rFonts w:hint="default" w:ascii="Times New Roman" w:hAnsi="Times New Roman" w:eastAsia="仿宋"/>
          <w:color w:val="4E4E4E"/>
          <w:kern w:val="0"/>
          <w:sz w:val="32"/>
        </w:rPr>
        <w:t>强企业在吴中发展壮大。</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default" w:ascii="Times New Roman" w:hAnsi="Times New Roman" w:eastAsia="仿宋"/>
          <w:i w:val="0"/>
          <w:caps w:val="0"/>
          <w:color w:val="4E4E4E"/>
          <w:spacing w:val="0"/>
          <w:sz w:val="32"/>
        </w:rPr>
      </w:pPr>
    </w:p>
    <w:sectPr>
      <w:pgSz w:w="11906" w:h="16838"/>
      <w:pgMar w:top="1440" w:right="1800" w:bottom="1440" w:left="1800"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黑体">
    <w:panose1 w:val="00000000000000000000"/>
    <w:charset w:val="86"/>
    <w:family w:val="auto"/>
    <w:pitch w:val="fixed"/>
    <w:sig w:usb0="00000000" w:usb1="00000000" w:usb2="00000000" w:usb3="00000000" w:csb0="010004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方正小标宋简体">
    <w:panose1 w:val="00000000000000000000"/>
    <w:charset w:val="86"/>
    <w:family w:val="auto"/>
    <w:pitch w:val="fixed"/>
    <w:sig w:usb0="00000000" w:usb1="00000000" w:usb2="00000000" w:usb3="00000000" w:csb0="00000400" w:csb1="00000000"/>
  </w:font>
  <w:font w:name="仿宋">
    <w:panose1 w:val="00000000000000000000"/>
    <w:charset w:val="86"/>
    <w:family w:val="auto"/>
    <w:pitch w:val="fixed"/>
    <w:sig w:usb0="00000000" w:usb1="00000000" w:usb2="00000000" w:usb3="00000000" w:csb0="01000400" w:csb1="00000000"/>
  </w:font>
  <w:font w:name="ＭＳ ゴシック">
    <w:panose1 w:val="00000000000000000000"/>
    <w:charset w:val="80"/>
    <w:family w:val="modern"/>
    <w:notTrueType/>
    <w:pitch w:val="fixed"/>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8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1">
    <w:name w:val="heading 1"/>
    <w:basedOn w:val="0"/>
    <w:next w:val="0"/>
    <w:link w:val="0"/>
    <w:uiPriority w:val="0"/>
    <w:qFormat/>
    <w:pPr>
      <w:spacing w:beforeAutospacing="1" w:afterAutospacing="1"/>
      <w:jc w:val="left"/>
    </w:pPr>
    <w:rPr>
      <w:rFonts w:ascii="SimSun" w:hAnsi="SimSun" w:eastAsia="SimSun"/>
      <w:b w:val="1"/>
      <w:kern w:val="44"/>
      <w:sz w:val="48"/>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qFormat/>
    <w:pPr>
      <w:spacing w:beforeAutospacing="1" w:afterAutospacing="1"/>
      <w:ind w:left="0" w:right="0"/>
      <w:jc w:val="left"/>
    </w:pPr>
    <w:rPr>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43</Words>
  <Characters>850</Characters>
  <Application>JUST Note</Application>
  <Lines>35</Lines>
  <Paragraphs>5</Paragraphs>
  <CharactersWithSpaces>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2020-12-29T08:04:00Z</dcterms:created>
  <dcterms:modified xsi:type="dcterms:W3CDTF">2021-01-15T00:14:36Z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ies>
</file>