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地域づくり提案事業実績報告書</w:t>
      </w:r>
    </w:p>
    <w:p>
      <w:pPr>
        <w:pStyle w:val="0"/>
        <w:rPr>
          <w:rFonts w:hint="default"/>
        </w:rPr>
      </w:pPr>
      <w:r>
        <w:rPr>
          <w:rFonts w:hint="defaul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margin-top:-42.75pt;mso-position-vertical-relative:text;mso-position-horizontal-relative:text;position:absolute;height:38pt;width:76.5pt;margin-left:378.75pt;z-index:2;" filled="t" stroked="f" o:spt="136" type="#_x0000_t136">
            <v:fill/>
            <v:shadow color="#868686"/>
            <v:textbox style="layout-flow:horizontal;"/>
            <v:textpath style="v-text-reverse:t;v-text-kern:t;font-family:&quot;HG創英角ﾎﾟｯﾌﾟ体&quot;;" on="t" fitshape="t" fitpath="t" trim="t" string="記入例"/>
            <v:imagedata o:title=""/>
            <o:lock v:ext="edit" text="t" shapetype="t"/>
            <w10:wrap type="none" anchorx="text" anchory="text"/>
          </v:shape>
        </w:pict>
      </w:r>
      <w:r>
        <w:rPr>
          <w:rFonts w:hint="default"/>
        </w:rPr>
        <mc:AlternateContent>
          <mc:Choice Requires="wps">
            <w:drawing>
              <wp:anchor distT="0" distB="0" distL="114300" distR="114300" simplePos="0" relativeHeight="6" behindDoc="1" locked="0" layoutInCell="1" hidden="0" allowOverlap="1">
                <wp:simplePos x="0" y="0"/>
                <wp:positionH relativeFrom="column">
                  <wp:posOffset>4543425</wp:posOffset>
                </wp:positionH>
                <wp:positionV relativeFrom="paragraph">
                  <wp:posOffset>-633095</wp:posOffset>
                </wp:positionV>
                <wp:extent cx="1466850" cy="684530"/>
                <wp:effectExtent l="635" t="635"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66850" cy="684530"/>
                        </a:xfrm>
                        <a:prstGeom prst="ellipse">
                          <a:avLst/>
                        </a:prstGeom>
                        <a:solidFill>
                          <a:srgbClr val="800000"/>
                        </a:solidFill>
                        <a:ln/>
                      </wps:spPr>
                      <wps:bodyPr/>
                    </wps:wsp>
                  </a:graphicData>
                </a:graphic>
              </wp:anchor>
            </w:drawing>
          </mc:Choice>
          <mc:Fallback>
            <w:pict>
              <v:oval id="オブジェクト 0" style="mso-wrap-distance-right:9pt;mso-wrap-distance-bottom:0pt;margin-top:-49.85pt;mso-position-vertical-relative:text;mso-position-horizontal-relative:text;position:absolute;height:53.9pt;mso-wrap-distance-top:0pt;width:115.5pt;mso-wrap-distance-left:9pt;margin-left:357.75pt;z-index:-503316474;" o:spid="_x0000_s1027" o:allowincell="t" o:allowoverlap="t" filled="t" fillcolor="#800000" stroked="f" o:spt="3">
                <v:fill/>
                <v:textbox style="layout-flow:horizontal;"/>
                <v:imagedata o:title=""/>
                <w10:wrap type="none" anchorx="text" anchory="text"/>
              </v:oval>
            </w:pict>
          </mc:Fallback>
        </mc:AlternateContent>
      </w:r>
    </w:p>
    <w:p>
      <w:pPr>
        <w:pStyle w:val="0"/>
        <w:rPr>
          <w:rFonts w:hint="default"/>
        </w:rPr>
      </w:pPr>
      <w:r>
        <w:rPr>
          <w:rFonts w:hint="eastAsia"/>
        </w:rPr>
        <w:t>　　　　　　　　　　　　　　　　　　　　　　　　　令和○○年○○月○○日</w:t>
      </w:r>
    </w:p>
    <w:p>
      <w:pPr>
        <w:pStyle w:val="0"/>
        <w:rPr>
          <w:rFonts w:hint="default"/>
        </w:rPr>
      </w:pPr>
    </w:p>
    <w:p>
      <w:pPr>
        <w:pStyle w:val="0"/>
        <w:rPr>
          <w:rFonts w:hint="default"/>
        </w:rPr>
      </w:pPr>
      <w:r>
        <w:rPr>
          <w:rFonts w:hint="eastAsia"/>
        </w:rPr>
        <w:t>　八女市長　　様</w:t>
      </w:r>
    </w:p>
    <w:p>
      <w:pPr>
        <w:pStyle w:val="0"/>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53340</wp:posOffset>
                </wp:positionV>
                <wp:extent cx="2438400" cy="981075"/>
                <wp:effectExtent l="635" t="635" r="29845" b="20256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438400" cy="981075"/>
                        </a:xfrm>
                        <a:prstGeom prst="wedgeRoundRectCallout">
                          <a:avLst>
                            <a:gd name="adj1" fmla="val 17486"/>
                            <a:gd name="adj2" fmla="val 69509"/>
                            <a:gd name="adj3" fmla="val 16667"/>
                          </a:avLst>
                        </a:prstGeom>
                        <a:solidFill>
                          <a:srgbClr val="FFFFFF"/>
                        </a:solidFill>
                        <a:ln w="19050" cap="flat" cmpd="sng">
                          <a:solidFill>
                            <a:srgbClr val="000000"/>
                          </a:solidFill>
                          <a:prstDash val="solid"/>
                          <a:miter/>
                        </a:ln>
                      </wps:spPr>
                      <wps:txbx>
                        <w:txbxContent>
                          <w:p>
                            <w:pPr>
                              <w:pStyle w:val="0"/>
                              <w:jc w:val="left"/>
                              <w:rPr>
                                <w:rFonts w:hint="eastAsia"/>
                              </w:rPr>
                            </w:pPr>
                            <w:r>
                              <w:rPr>
                                <w:rFonts w:hint="eastAsia"/>
                                <w:color w:val="000000"/>
                              </w:rPr>
                              <w:t>市からお送りした補助金交付決定通知書の右上の日付及び文書番号を記載してください。</w:t>
                            </w:r>
                          </w:p>
                        </w:txbxContent>
                      </wps:txbx>
                      <wps:bodyPr vertOverflow="overflow" horzOverflow="overflow" wrap="square"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5.65pt;mso-wrap-distance-bottom:0pt;margin-top:4.2pt;mso-position-vertical-relative:text;mso-position-horizontal-relative:text;v-text-anchor:middle;position:absolute;height:77.25pt;mso-wrap-distance-top:0pt;width:192pt;mso-wrap-distance-left:5.65pt;margin-left:0pt;z-index:7;" o:spid="_x0000_s1028" o:allowincell="t" o:allowoverlap="t" filled="t" fillcolor="#ffffff" stroked="t" strokecolor="#000000" strokeweight="1.5pt" o:spt="62" type="#_x0000_t62" adj="14577,25814">
                <v:fill/>
                <v:stroke linestyle="single" endcap="flat" dashstyle="solid" filltype="solid"/>
                <v:textbox style="layout-flow:horizontal;">
                  <w:txbxContent>
                    <w:p>
                      <w:pPr>
                        <w:pStyle w:val="0"/>
                        <w:jc w:val="left"/>
                        <w:rPr>
                          <w:rFonts w:hint="eastAsia"/>
                        </w:rPr>
                      </w:pPr>
                      <w:r>
                        <w:rPr>
                          <w:rFonts w:hint="eastAsia"/>
                          <w:color w:val="000000"/>
                        </w:rPr>
                        <w:t>市からお送りした補助金交付決定通知書の右上の日付及び文書番号を記載してください。</w:t>
                      </w:r>
                    </w:p>
                  </w:txbxContent>
                </v:textbox>
                <v:imagedata o:title=""/>
                <w10:wrap type="none" anchorx="text" anchory="text"/>
              </v:shape>
            </w:pict>
          </mc:Fallback>
        </mc:AlternateContent>
      </w:r>
    </w:p>
    <w:p>
      <w:pPr>
        <w:pStyle w:val="0"/>
        <w:rPr>
          <w:rFonts w:hint="default"/>
        </w:rPr>
      </w:pPr>
      <w:r>
        <w:rPr>
          <w:rFonts w:hint="eastAsia"/>
        </w:rPr>
        <w:t>　　　　　　　　　　　　　　　　　申請者の住所　　八女市本町６４７</w:t>
      </w:r>
    </w:p>
    <w:p>
      <w:pPr>
        <w:pStyle w:val="0"/>
        <w:rPr>
          <w:rFonts w:hint="default"/>
        </w:rPr>
      </w:pPr>
      <w:r>
        <w:rPr>
          <w:rFonts w:hint="eastAsia"/>
        </w:rPr>
        <w:t>　　　　　　　　　　　　　　　　　団体名　　　　　○○まちづくり協議会</w:t>
      </w:r>
    </w:p>
    <w:p>
      <w:pPr>
        <w:pStyle w:val="0"/>
        <w:rPr>
          <w:rFonts w:hint="default"/>
        </w:rPr>
      </w:pPr>
      <w:r>
        <w:rPr>
          <w:rFonts w:hint="eastAsia"/>
        </w:rPr>
        <w:t>　　　　　　　　　　　　　　　　　代表者名　　会　長　　八　女　太　郎　</w:t>
      </w:r>
    </w:p>
    <w:p>
      <w:pPr>
        <w:pStyle w:val="0"/>
        <w:rPr>
          <w:rFonts w:hint="default"/>
        </w:rPr>
      </w:pPr>
    </w:p>
    <w:p>
      <w:pPr>
        <w:pStyle w:val="0"/>
        <w:rPr>
          <w:rFonts w:hint="default"/>
        </w:rPr>
      </w:pPr>
      <w:r>
        <w:rPr>
          <w:rFonts w:hint="eastAsia"/>
        </w:rPr>
        <w:t>　令和○○年○〇月○○日付け○八企ま第○○○－１号により補助金の交付決定を受けました事業の実績について、下記のとおり報告します。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補助事業名　　　　　　　地域づくり提案事業</w:t>
      </w:r>
    </w:p>
    <w:p>
      <w:pPr>
        <w:pStyle w:val="0"/>
        <w:rPr>
          <w:rFonts w:hint="default"/>
        </w:rPr>
      </w:pPr>
    </w:p>
    <w:p>
      <w:pPr>
        <w:pStyle w:val="0"/>
        <w:rPr>
          <w:rFonts w:hint="default"/>
        </w:rPr>
      </w:pPr>
      <w:r>
        <w:rPr>
          <w:rFonts w:hint="eastAsia"/>
        </w:rPr>
        <w:t>２　活動名称　　　　　　　　八女の自然環境保全活動</w:t>
      </w:r>
    </w:p>
    <w:p>
      <w:pPr>
        <w:pStyle w:val="0"/>
        <w:rPr>
          <w:rFonts w:hint="default"/>
        </w:rPr>
      </w:pPr>
    </w:p>
    <w:p>
      <w:pPr>
        <w:pStyle w:val="0"/>
        <w:rPr>
          <w:rFonts w:hint="default"/>
        </w:rPr>
      </w:pPr>
      <w:r>
        <w:rPr>
          <w:rFonts w:hint="eastAsia"/>
        </w:rPr>
        <w:t>３　補助事業の実施期間　　　令和○○年○○月○○日～令和○○年○○月○○日</w:t>
      </w:r>
    </w:p>
    <w:p>
      <w:pPr>
        <w:pStyle w:val="0"/>
        <w:rPr>
          <w:rFonts w:hint="default"/>
        </w:rPr>
      </w:pPr>
    </w:p>
    <w:p>
      <w:pPr>
        <w:pStyle w:val="0"/>
        <w:rPr>
          <w:rFonts w:hint="default"/>
        </w:rPr>
      </w:pPr>
      <w:r>
        <w:rPr>
          <w:rFonts w:hint="eastAsia"/>
        </w:rPr>
        <w:t>４　補助事業の実施状況</w:t>
      </w:r>
    </w:p>
    <w:p>
      <w:pPr>
        <w:pStyle w:val="0"/>
        <w:rPr>
          <w:rFonts w:hint="default"/>
        </w:rPr>
      </w:pPr>
    </w:p>
    <w:p>
      <w:pPr>
        <w:pStyle w:val="0"/>
        <w:rPr>
          <w:rFonts w:hint="default"/>
        </w:rPr>
      </w:pPr>
      <w:r>
        <w:rPr>
          <w:rFonts w:hint="eastAsia"/>
        </w:rPr>
        <w:t>　ア　補助事業経費収支計算書</w:t>
      </w:r>
      <w:r>
        <w:rPr>
          <w:rFonts w:hint="eastAsia"/>
        </w:rPr>
        <w:t xml:space="preserve"> </w:t>
      </w:r>
      <w:r>
        <w:rPr>
          <w:rFonts w:hint="eastAsia"/>
        </w:rPr>
        <w:t>　　別紙のとおり</w:t>
      </w:r>
    </w:p>
    <w:p>
      <w:pPr>
        <w:pStyle w:val="0"/>
        <w:rPr>
          <w:rFonts w:hint="default"/>
        </w:rPr>
      </w:pPr>
      <w:r>
        <w:rPr>
          <w:rFonts w:hint="eastAsia"/>
        </w:rPr>
        <w:t>　イ　補助事業の経過又は成果を証する書類等　　別紙のとおり</w:t>
      </w:r>
    </w:p>
    <w:p>
      <w:pPr>
        <w:pStyle w:val="0"/>
        <w:rPr>
          <w:rFonts w:hint="default"/>
        </w:rPr>
      </w:pPr>
    </w:p>
    <w:p>
      <w:pPr>
        <w:pStyle w:val="0"/>
        <w:rPr>
          <w:rFonts w:hint="default"/>
        </w:rPr>
      </w:pPr>
      <w:r>
        <w:rPr>
          <w:rFonts w:hint="eastAsia"/>
        </w:rPr>
        <w:t>５　補助金の交付決定額と精算額</w:t>
      </w:r>
    </w:p>
    <w:p>
      <w:pPr>
        <w:pStyle w:val="0"/>
        <w:rPr>
          <w:rFonts w:hint="default"/>
        </w:rPr>
      </w:pPr>
    </w:p>
    <w:p>
      <w:pPr>
        <w:pStyle w:val="0"/>
        <w:rPr>
          <w:rFonts w:hint="default"/>
        </w:rPr>
      </w:pPr>
      <w:r>
        <w:rPr>
          <w:rFonts w:hint="eastAsia"/>
        </w:rPr>
        <w:t>　　補助金の交付決定額　　　　　　　　　　４００，０００円</w:t>
      </w:r>
    </w:p>
    <w:p>
      <w:pPr>
        <w:pStyle w:val="0"/>
        <w:rPr>
          <w:rFonts w:hint="default"/>
        </w:rPr>
      </w:pPr>
      <w:r>
        <w:rPr>
          <w:rFonts w:hint="eastAsia"/>
        </w:rPr>
        <w:t>　</w:t>
      </w:r>
      <w:r>
        <w:rPr>
          <w:rFonts w:hint="eastAsia"/>
        </w:rPr>
        <w:t xml:space="preserve"> </w:t>
      </w:r>
      <w:r>
        <w:rPr>
          <w:rFonts w:hint="eastAsia"/>
        </w:rPr>
        <w:t>（補助金の既交付額）　　　　　　　　</w:t>
      </w:r>
      <w:r>
        <w:rPr>
          <w:rFonts w:hint="eastAsia"/>
        </w:rPr>
        <w:t xml:space="preserve"> </w:t>
      </w:r>
      <w:r>
        <w:rPr>
          <w:rFonts w:hint="eastAsia"/>
        </w:rPr>
        <w:t>（４００，０００円）</w:t>
      </w:r>
    </w:p>
    <w:p>
      <w:pPr>
        <w:pStyle w:val="0"/>
        <w:rPr>
          <w:rFonts w:hint="default"/>
        </w:rPr>
      </w:pPr>
      <w:r>
        <w:rPr>
          <w:rFonts w:hint="eastAsia"/>
        </w:rPr>
        <w:t>　　補助金の精算額　　　　　　　　　　　　４００，０００円</w:t>
      </w:r>
    </w:p>
    <w:p>
      <w:pPr>
        <w:pStyle w:val="0"/>
        <w:rPr>
          <w:rFonts w:hint="default"/>
        </w:rPr>
      </w:pPr>
      <w:r>
        <w:rPr>
          <w:rFonts w:hint="default"/>
        </w:rPr>
        <w:br w:type="page"/>
      </w:r>
      <w:r>
        <w:rPr>
          <w:rFonts w:hint="eastAsia"/>
        </w:rPr>
        <w:t>ア　事業経費収支計算書</w:t>
      </w:r>
    </w:p>
    <w:p>
      <w:pPr>
        <w:pStyle w:val="0"/>
        <w:rPr>
          <w:rFonts w:hint="eastAsia"/>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style="margin-top:-50.1pt;mso-position-vertical-relative:text;mso-position-horizontal-relative:text;position:absolute;height:38pt;width:76.5pt;margin-left:369pt;z-index:8;" filled="t" stroked="f" o:spt="136" type="#_x0000_t136">
            <v:fill/>
            <v:shadow color="#868686"/>
            <v:textbox style="layout-flow:horizontal;" inset="2.0637499999999998mm,0.24694444444444438mm,2.0637499999999998mm,0.24694444444444438mm"/>
            <v:textpath style="v-text-reverse:t;v-text-kern:t;font-family:&quot;HG創英角ﾎﾟｯﾌﾟ体&quot;;" on="t" fitshape="t" fitpath="t" trim="t" string="記入例"/>
            <v:imagedata o:title=""/>
            <o:extrusion v:ext="view" on="f" type="parallel" lockrotationcenter="f" autorotationcenter="f" metal="t" lightharsh2="f"/>
            <o:lock v:ext="edit" text="t" shapetype="t"/>
            <w10:wrap type="none" anchorx="text" anchory="text"/>
          </v:shape>
        </w:pict>
      </w:r>
      <w:r>
        <w:rPr>
          <w:rFonts w:hint="eastAsia"/>
        </w:rPr>
        <mc:AlternateContent>
          <mc:Choice Requires="wps">
            <w:drawing>
              <wp:anchor simplePos="0" relativeHeight="9" behindDoc="1" locked="0" layoutInCell="1" hidden="0" allowOverlap="1">
                <wp:simplePos x="0" y="0"/>
                <wp:positionH relativeFrom="column">
                  <wp:posOffset>4467225</wp:posOffset>
                </wp:positionH>
                <wp:positionV relativeFrom="paragraph">
                  <wp:posOffset>-718185</wp:posOffset>
                </wp:positionV>
                <wp:extent cx="1466850" cy="684530"/>
                <wp:effectExtent l="635" t="635"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66850" cy="684530"/>
                        </a:xfrm>
                        <a:prstGeom prst="ellipse">
                          <a:avLst/>
                        </a:prstGeom>
                        <a:solidFill>
                          <a:srgbClr val="800000"/>
                        </a:solidFill>
                        <a:ln/>
                      </wps:spPr>
                      <wps:bodyPr/>
                    </wps:wsp>
                  </a:graphicData>
                </a:graphic>
              </wp:anchor>
            </w:drawing>
          </mc:Choice>
          <mc:Fallback>
            <w:pict>
              <v:oval id="オブジェクト 0" style="margin-top:-56.55pt;mso-position-vertical-relative:text;mso-position-horizontal-relative:text;position:absolute;height:53.9pt;width:115.5pt;margin-left:351.75pt;z-index:-503316471;" o:spid="_x0000_s1030" o:allowincell="t" o:allowoverlap="t" filled="t" fillcolor="#800000" stroked="f" o:spt="3">
                <v:fill/>
                <v:textbox style="layout-flow:horizontal;"/>
                <v:imagedata o:title=""/>
                <w10:wrap type="none" anchorx="text" anchory="text"/>
              </v:oval>
            </w:pict>
          </mc:Fallback>
        </mc:AlternateContent>
      </w:r>
      <w:r>
        <w:rPr>
          <w:rFonts w:hint="eastAsia"/>
        </w:rPr>
        <w:t>（１）収入の部　　　　　　　　　　　　　　　　　　　　　　　　　　　　（円）</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447"/>
        <w:gridCol w:w="1447"/>
        <w:gridCol w:w="1448"/>
        <w:gridCol w:w="3418"/>
      </w:tblGrid>
      <w:tr>
        <w:trPr>
          <w:trHeight w:val="710"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精算額</w:t>
            </w:r>
          </w:p>
          <w:p>
            <w:pPr>
              <w:pStyle w:val="0"/>
              <w:jc w:val="center"/>
              <w:rPr>
                <w:rFonts w:hint="eastAsia"/>
              </w:rPr>
            </w:pPr>
            <w:r>
              <w:rPr>
                <w:rFonts w:hint="eastAsia"/>
              </w:rPr>
              <w:t>（Ａ）</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予算額</w:t>
            </w:r>
          </w:p>
          <w:p>
            <w:pPr>
              <w:pStyle w:val="0"/>
              <w:jc w:val="center"/>
              <w:rPr>
                <w:rFonts w:hint="eastAsia"/>
              </w:rPr>
            </w:pPr>
            <w:r>
              <w:rPr>
                <w:rFonts w:hint="eastAsia"/>
              </w:rPr>
              <w:t>（Ｂ）</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差引増減</w:t>
            </w:r>
          </w:p>
          <w:p>
            <w:pPr>
              <w:pStyle w:val="0"/>
              <w:jc w:val="center"/>
              <w:rPr>
                <w:rFonts w:hint="eastAsia"/>
                <w:spacing w:val="-14"/>
              </w:rPr>
            </w:pPr>
            <w:r>
              <w:rPr>
                <w:rFonts w:hint="eastAsia"/>
                <w:spacing w:val="-14"/>
              </w:rPr>
              <w:t>（Ａ）－（Ｂ）</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備考</w:t>
            </w:r>
          </w:p>
        </w:tc>
      </w:tr>
      <w:tr>
        <w:trPr>
          <w:trHeight w:val="79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400,000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400,000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0</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八女市より</w:t>
            </w:r>
          </w:p>
        </w:tc>
      </w:tr>
      <w:tr>
        <w:trPr>
          <w:trHeight w:val="77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参加費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15,000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10,000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5,000</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自然観察会会費</w:t>
            </w:r>
          </w:p>
          <w:p>
            <w:pPr>
              <w:pStyle w:val="0"/>
              <w:rPr>
                <w:rFonts w:hint="eastAsia"/>
              </w:rPr>
            </w:pPr>
            <w:r>
              <w:rPr>
                <w:rFonts w:hint="eastAsia"/>
              </w:rPr>
              <w:t>30</w:t>
            </w:r>
            <w:r>
              <w:rPr>
                <w:rFonts w:hint="eastAsia"/>
              </w:rPr>
              <w:t>名×</w:t>
            </w:r>
            <w:r>
              <w:rPr>
                <w:rFonts w:hint="eastAsia"/>
              </w:rPr>
              <w:t>500</w:t>
            </w:r>
            <w:r>
              <w:rPr>
                <w:rFonts w:hint="eastAsia"/>
              </w:rPr>
              <w:t>円</w:t>
            </w:r>
          </w:p>
        </w:tc>
      </w:tr>
      <w:tr>
        <w:trPr>
          <w:trHeight w:val="79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負担金</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80,000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80,000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0</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団体より負担</w:t>
            </w:r>
          </w:p>
        </w:tc>
      </w:tr>
      <w:tr>
        <w:trPr>
          <w:trHeight w:val="79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495,000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Chars="0"/>
              <w:jc w:val="right"/>
              <w:rPr>
                <w:rFonts w:hint="eastAsia"/>
              </w:rPr>
            </w:pPr>
            <w:r>
              <w:rPr>
                <w:rFonts w:hint="eastAsia"/>
              </w:rPr>
              <w:t>490,000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5,000</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　　</w:t>
      </w:r>
    </w:p>
    <w:p>
      <w:pPr>
        <w:pStyle w:val="0"/>
        <w:rPr>
          <w:rFonts w:hint="eastAsia"/>
        </w:rPr>
      </w:pPr>
      <w:r>
        <w:rPr>
          <w:rFonts w:hint="eastAsia"/>
        </w:rPr>
        <w:t>（２）支出の部　　　　　　　　　　　　　　　　　　　　　　　　　　　　（円）</w:t>
      </w:r>
    </w:p>
    <w:tbl>
      <w:tblPr>
        <w:tblStyle w:val="11"/>
        <w:tblW w:w="90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447"/>
        <w:gridCol w:w="1447"/>
        <w:gridCol w:w="1448"/>
        <w:gridCol w:w="3420"/>
      </w:tblGrid>
      <w:tr>
        <w:trPr>
          <w:trHeight w:val="687"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精算額</w:t>
            </w:r>
          </w:p>
          <w:p>
            <w:pPr>
              <w:pStyle w:val="0"/>
              <w:jc w:val="center"/>
              <w:rPr>
                <w:rFonts w:hint="eastAsia"/>
              </w:rPr>
            </w:pPr>
            <w:r>
              <w:rPr>
                <w:rFonts w:hint="eastAsia"/>
              </w:rPr>
              <w:t>（Ａ）</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予算額</w:t>
            </w:r>
          </w:p>
          <w:p>
            <w:pPr>
              <w:pStyle w:val="0"/>
              <w:jc w:val="center"/>
              <w:rPr>
                <w:rFonts w:hint="eastAsia"/>
              </w:rPr>
            </w:pPr>
            <w:r>
              <w:rPr>
                <w:rFonts w:hint="eastAsia"/>
              </w:rPr>
              <w:t>（Ｂ）</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差引増減</w:t>
            </w:r>
          </w:p>
          <w:p>
            <w:pPr>
              <w:pStyle w:val="0"/>
              <w:jc w:val="center"/>
              <w:rPr>
                <w:rFonts w:hint="eastAsia"/>
                <w:spacing w:val="-14"/>
              </w:rPr>
            </w:pPr>
            <w:r>
              <w:rPr>
                <w:rFonts w:hint="eastAsia"/>
                <w:spacing w:val="-14"/>
              </w:rPr>
              <w:t>（Ａ）－（Ｂ）</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精算額の内訳</w:t>
            </w:r>
          </w:p>
          <w:p>
            <w:pPr>
              <w:pStyle w:val="0"/>
              <w:jc w:val="center"/>
              <w:rPr>
                <w:rFonts w:hint="eastAsia"/>
              </w:rPr>
            </w:pPr>
            <w:r>
              <w:rPr>
                <w:rFonts w:hint="eastAsia"/>
                <w:w w:val="80"/>
                <w:sz w:val="21"/>
              </w:rPr>
              <w:t>（対象外経費には</w:t>
            </w:r>
            <w:r>
              <w:rPr>
                <w:rFonts w:hint="eastAsia"/>
                <w:w w:val="80"/>
                <w:sz w:val="21"/>
                <w:u w:val="single" w:color="auto"/>
              </w:rPr>
              <w:t>下線</w:t>
            </w:r>
            <w:r>
              <w:rPr>
                <w:rFonts w:hint="eastAsia"/>
                <w:w w:val="80"/>
                <w:sz w:val="21"/>
                <w:u w:val="none" w:color="auto"/>
              </w:rPr>
              <w:t>を引いてください</w:t>
            </w:r>
            <w:r>
              <w:rPr>
                <w:rFonts w:hint="eastAsia"/>
                <w:w w:val="80"/>
                <w:sz w:val="21"/>
              </w:rPr>
              <w:t>）</w:t>
            </w:r>
          </w:p>
        </w:tc>
      </w:tr>
      <w:tr>
        <w:trPr>
          <w:trHeight w:val="1449"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報償費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45,000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5,000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r>
              <w:rPr>
                <w:rFonts w:hint="eastAsia"/>
              </w:rPr>
              <w:t>ﾏｯﾌﾟｲﾗｽﾄ作成費</w:t>
            </w:r>
          </w:p>
          <w:p>
            <w:pPr>
              <w:pStyle w:val="0"/>
              <w:spacing w:line="360" w:lineRule="exact"/>
              <w:ind w:left="0" w:leftChars="0" w:firstLine="240" w:firstLineChars="100"/>
              <w:rPr>
                <w:rFonts w:hint="eastAsia"/>
              </w:rPr>
            </w:pPr>
            <w:r>
              <w:rPr>
                <w:rFonts w:hint="eastAsia"/>
              </w:rPr>
              <w:t>１回×</w:t>
            </w:r>
            <w:r>
              <w:rPr>
                <w:rFonts w:hint="eastAsia"/>
              </w:rPr>
              <w:t>5,000</w:t>
            </w:r>
            <w:r>
              <w:rPr>
                <w:rFonts w:hint="eastAsia"/>
              </w:rPr>
              <w:t>円</w:t>
            </w:r>
          </w:p>
          <w:p>
            <w:pPr>
              <w:pStyle w:val="0"/>
              <w:spacing w:line="360" w:lineRule="exact"/>
              <w:rPr>
                <w:rFonts w:hint="eastAsia"/>
              </w:rPr>
            </w:pPr>
            <w:r>
              <w:rPr>
                <w:rFonts w:hint="eastAsia"/>
              </w:rPr>
              <w:t>自然観察指導者謝礼</w:t>
            </w:r>
          </w:p>
          <w:p>
            <w:pPr>
              <w:pStyle w:val="0"/>
              <w:spacing w:line="360" w:lineRule="exact"/>
              <w:ind w:firstLine="240" w:firstLineChars="100"/>
              <w:rPr>
                <w:rFonts w:hint="eastAsia"/>
              </w:rPr>
            </w:pPr>
            <w:r>
              <w:rPr>
                <w:rFonts w:hint="eastAsia"/>
              </w:rPr>
              <w:t>８回×</w:t>
            </w:r>
            <w:r>
              <w:rPr>
                <w:rFonts w:hint="eastAsia"/>
              </w:rPr>
              <w:t>5,000</w:t>
            </w:r>
            <w:r>
              <w:rPr>
                <w:rFonts w:hint="eastAsia"/>
              </w:rPr>
              <w:t>円</w:t>
            </w:r>
          </w:p>
        </w:tc>
      </w:tr>
      <w:tr>
        <w:trPr>
          <w:trHeight w:val="79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旅費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3,000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3,000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講師旅費　１回×</w:t>
            </w:r>
            <w:r>
              <w:rPr>
                <w:rFonts w:hint="eastAsia"/>
              </w:rPr>
              <w:t>3,000</w:t>
            </w:r>
            <w:r>
              <w:rPr>
                <w:rFonts w:hint="eastAsia"/>
              </w:rPr>
              <w:t>円</w:t>
            </w:r>
          </w:p>
        </w:tc>
      </w:tr>
      <w:tr>
        <w:trPr>
          <w:trHeight w:val="792"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印刷</w:t>
            </w:r>
          </w:p>
          <w:p>
            <w:pPr>
              <w:pStyle w:val="0"/>
              <w:jc w:val="center"/>
              <w:rPr>
                <w:rFonts w:hint="eastAsia"/>
              </w:rPr>
            </w:pPr>
            <w:r>
              <w:rPr>
                <w:rFonts w:hint="eastAsia"/>
              </w:rPr>
              <w:t>製本費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335,000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330,000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pacing w:val="-10"/>
              </w:rPr>
            </w:pPr>
            <w:r>
              <w:rPr>
                <w:rFonts w:hint="eastAsia"/>
                <w:spacing w:val="-10"/>
              </w:rPr>
              <w:t>5,000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マップ印刷　</w:t>
            </w:r>
            <w:r>
              <w:rPr>
                <w:rFonts w:hint="eastAsia"/>
              </w:rPr>
              <w:t>1,000</w:t>
            </w:r>
            <w:r>
              <w:rPr>
                <w:rFonts w:hint="eastAsia"/>
              </w:rPr>
              <w:t>部×</w:t>
            </w:r>
            <w:r>
              <w:rPr>
                <w:rFonts w:hint="eastAsia"/>
              </w:rPr>
              <w:t>315</w:t>
            </w:r>
            <w:r>
              <w:rPr>
                <w:rFonts w:hint="eastAsia"/>
              </w:rPr>
              <w:t>円</w:t>
            </w:r>
          </w:p>
          <w:p>
            <w:pPr>
              <w:pStyle w:val="0"/>
              <w:rPr>
                <w:rFonts w:hint="eastAsia"/>
              </w:rPr>
            </w:pPr>
            <w:r>
              <w:rPr>
                <w:rFonts w:hint="eastAsia"/>
              </w:rPr>
              <w:t>現像代　</w:t>
            </w:r>
            <w:r>
              <w:rPr>
                <w:rFonts w:hint="eastAsia"/>
              </w:rPr>
              <w:t>20,000</w:t>
            </w:r>
            <w:r>
              <w:rPr>
                <w:rFonts w:hint="eastAsia"/>
              </w:rPr>
              <w:t>円</w:t>
            </w:r>
          </w:p>
        </w:tc>
      </w:tr>
      <w:tr>
        <w:trPr>
          <w:trHeight w:val="644"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消耗品費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93,000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95,000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r>
              <w:rPr>
                <w:rFonts w:hint="eastAsia"/>
              </w:rPr>
              <w:t>2,000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事務用品代　</w:t>
            </w:r>
            <w:r>
              <w:rPr>
                <w:rFonts w:hint="eastAsia"/>
              </w:rPr>
              <w:t>3,000</w:t>
            </w:r>
            <w:r>
              <w:rPr>
                <w:rFonts w:hint="eastAsia"/>
              </w:rPr>
              <w:t>円</w:t>
            </w:r>
          </w:p>
          <w:p>
            <w:pPr>
              <w:pStyle w:val="0"/>
              <w:jc w:val="both"/>
              <w:rPr>
                <w:rFonts w:hint="eastAsia"/>
              </w:rPr>
            </w:pPr>
            <w:r>
              <w:rPr>
                <w:rFonts w:hint="eastAsia"/>
                <w:u w:val="single" w:color="auto"/>
              </w:rPr>
              <w:t>テント　</w:t>
            </w:r>
            <w:r>
              <w:rPr>
                <w:rFonts w:hint="eastAsia"/>
                <w:u w:val="single" w:color="auto"/>
              </w:rPr>
              <w:t>90,000</w:t>
            </w:r>
            <w:r>
              <w:rPr>
                <w:rFonts w:hint="eastAsia"/>
                <w:u w:val="single" w:color="auto"/>
              </w:rPr>
              <w:t>円（うち、</w:t>
            </w:r>
            <w:r>
              <w:rPr>
                <w:rFonts w:hint="eastAsia"/>
                <w:u w:val="single" w:color="auto"/>
              </w:rPr>
              <w:t>40,000</w:t>
            </w:r>
            <w:r>
              <w:rPr>
                <w:rFonts w:hint="eastAsia"/>
                <w:u w:val="single" w:color="auto"/>
              </w:rPr>
              <w:t>円を団体が負担）</w:t>
            </w:r>
          </w:p>
        </w:tc>
      </w:tr>
      <w:tr>
        <w:trPr>
          <w:trHeight w:val="827"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役務費</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19,000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22,000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r>
              <w:rPr>
                <w:rFonts w:hint="eastAsia"/>
              </w:rPr>
              <w:t>3,000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rPr>
            </w:pPr>
            <w:r>
              <w:rPr>
                <w:rFonts w:hint="eastAsia"/>
              </w:rPr>
              <w:t>自然観察会保険代　</w:t>
            </w:r>
            <w:r>
              <w:rPr>
                <w:rFonts w:hint="eastAsia"/>
              </w:rPr>
              <w:t>10,000</w:t>
            </w:r>
            <w:r>
              <w:rPr>
                <w:rFonts w:hint="eastAsia"/>
              </w:rPr>
              <w:t>円</w:t>
            </w:r>
          </w:p>
          <w:p>
            <w:pPr>
              <w:pStyle w:val="0"/>
              <w:spacing w:line="360" w:lineRule="exact"/>
              <w:jc w:val="both"/>
              <w:rPr>
                <w:rFonts w:hint="eastAsia"/>
              </w:rPr>
            </w:pPr>
            <w:r>
              <w:rPr>
                <w:rFonts w:hint="eastAsia"/>
              </w:rPr>
              <w:t>自然観察会資料代　</w:t>
            </w:r>
            <w:r>
              <w:rPr>
                <w:rFonts w:hint="eastAsia"/>
              </w:rPr>
              <w:t>9,000</w:t>
            </w:r>
            <w:r>
              <w:rPr>
                <w:rFonts w:hint="eastAsia"/>
              </w:rPr>
              <w:t>円</w:t>
            </w:r>
          </w:p>
        </w:tc>
      </w:tr>
      <w:tr>
        <w:trPr>
          <w:trHeight w:val="733"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495,000</w:t>
            </w:r>
          </w:p>
        </w:tc>
        <w:tc>
          <w:tcPr>
            <w:tcW w:w="1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Chars="0"/>
              <w:jc w:val="right"/>
              <w:rPr>
                <w:rFonts w:hint="eastAsia"/>
              </w:rPr>
            </w:pPr>
            <w:r>
              <w:rPr>
                <w:rFonts w:hint="eastAsia"/>
              </w:rPr>
              <w:t>490,000</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5,000</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2781300</wp:posOffset>
                </wp:positionH>
                <wp:positionV relativeFrom="paragraph">
                  <wp:posOffset>100965</wp:posOffset>
                </wp:positionV>
                <wp:extent cx="2933700" cy="409575"/>
                <wp:effectExtent l="635" t="1176020"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933700" cy="409575"/>
                        </a:xfrm>
                        <a:prstGeom prst="wedgeRoundRectCallout">
                          <a:avLst>
                            <a:gd name="adj1" fmla="val 8239"/>
                            <a:gd name="adj2" fmla="val -336822"/>
                            <a:gd name="adj3" fmla="val 16667"/>
                          </a:avLst>
                        </a:prstGeom>
                        <a:solidFill>
                          <a:srgbClr val="FFFFFF"/>
                        </a:solidFill>
                        <a:ln w="19050" cap="flat" cmpd="sng">
                          <a:solidFill>
                            <a:srgbClr val="000000"/>
                          </a:solidFill>
                          <a:prstDash val="solid"/>
                          <a:miter/>
                        </a:ln>
                      </wps:spPr>
                      <wps:txbx>
                        <w:txbxContent>
                          <w:p>
                            <w:pPr>
                              <w:pStyle w:val="0"/>
                              <w:rPr>
                                <w:rFonts w:hint="eastAsia"/>
                              </w:rPr>
                            </w:pPr>
                            <w:r>
                              <w:rPr>
                                <w:rFonts w:hint="eastAsia"/>
                              </w:rPr>
                              <w:t>対象外経費には下線を引いてください。</w:t>
                            </w:r>
                          </w:p>
                        </w:txbxContent>
                      </wps:txbx>
                      <wps:bodyPr vertOverflow="overflow" horzOverflow="overflow" wrap="square"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95pt;mso-position-vertical-relative:text;mso-position-horizontal-relative:text;v-text-anchor:middle;position:absolute;height:32.25pt;mso-wrap-distance-top:0pt;width:231pt;mso-wrap-distance-left:16pt;margin-left:219pt;z-index:10;" o:spid="_x0000_s1031" o:allowincell="t" o:allowoverlap="t" filled="t" fillcolor="#ffffff" stroked="t" strokecolor="#000000" strokeweight="1.5pt" o:spt="62" type="#_x0000_t62" adj="12580,-61954">
                <v:fill/>
                <v:stroke linestyle="single" endcap="flat" dashstyle="solid" filltype="solid"/>
                <v:textbox style="layout-flow:horizontal;">
                  <w:txbxContent>
                    <w:p>
                      <w:pPr>
                        <w:pStyle w:val="0"/>
                        <w:rPr>
                          <w:rFonts w:hint="eastAsia"/>
                        </w:rPr>
                      </w:pPr>
                      <w:r>
                        <w:rPr>
                          <w:rFonts w:hint="eastAsia"/>
                        </w:rPr>
                        <w:t>対象外経費には下線を引いてください。</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r>
        <w:rPr>
          <w:rFonts w:hint="eastAsia"/>
        </w:rPr>
        <w:pict>
          <v:group id="_x0000_s1032" style="margin-top:-25.4pt;mso-position-vertical-relative:text;mso-position-horizontal-relative:text;position:absolute;height:53.9pt;width:115.5pt;margin-left:365.25pt;z-index:3;" coordsize="2310,1078" coordorigin="8453,983" o:allowincell="t">
            <v:oval id="_x0000_s1033" style="height:1078;width:2310;top:983;left:8453;position:absolute;" filled="t" fillcolor="#800000" stroked="f" o:spt="3">
              <v:fill/>
              <v:textbox style="layout-flow:horizontal;" inset="2.0637499999999998mm,0.24694444444444438mm,2.0637499999999998mm,0.24694444444444438mm"/>
              <v:imagedata o:title=""/>
              <w10:wrap type="none" anchorx="text" anchory="text"/>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style="height:760;width:1530;top:1111;left:8873;position:absolute;" filled="t" stroked="f" o:spt="136" type="#_x0000_t136">
              <v:fill/>
              <v:shadow color="#868686"/>
              <v:textbox style="layout-flow:horizontal;"/>
              <v:textpath style="v-text-reverse:t;v-text-kern:t;font-family:&quot;HG創英角ﾎﾟｯﾌﾟ体&quot;;" on="t" fitshape="t" fitpath="t" trim="t" string="記入例"/>
              <v:imagedata o:title=""/>
              <o:lock v:ext="edit" text="t" shapetype="t"/>
              <w10:wrap type="none" anchorx="text" anchory="text"/>
            </v:shape>
            <o:lock v:ext="edit" text="t"/>
            <w10:wrap type="none" anchorx="text" anchory="text"/>
          </v:group>
        </w:pict>
      </w:r>
      <w:r>
        <w:rPr>
          <w:rFonts w:hint="eastAsia"/>
        </w:rPr>
        <mc:AlternateContent>
          <mc:Choice Requires="wps">
            <w:drawing>
              <wp:anchor distT="0" distB="0" distL="203200" distR="203200" simplePos="0" relativeHeight="12" behindDoc="0" locked="0" layoutInCell="1" hidden="0" allowOverlap="1">
                <wp:simplePos x="0" y="0"/>
                <wp:positionH relativeFrom="column">
                  <wp:posOffset>2286000</wp:posOffset>
                </wp:positionH>
                <wp:positionV relativeFrom="paragraph">
                  <wp:posOffset>-13335</wp:posOffset>
                </wp:positionV>
                <wp:extent cx="2181225" cy="1200150"/>
                <wp:effectExtent l="24066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181225" cy="1200150"/>
                        </a:xfrm>
                        <a:prstGeom prst="wedgeRoundRectCallout">
                          <a:avLst>
                            <a:gd name="adj1" fmla="val -60986"/>
                            <a:gd name="adj2" fmla="val 45532"/>
                            <a:gd name="adj3" fmla="val 16667"/>
                          </a:avLst>
                        </a:prstGeom>
                        <a:solidFill>
                          <a:srgbClr val="FFFFFF"/>
                        </a:solidFill>
                        <a:ln w="19050" cap="flat" cmpd="sng">
                          <a:solidFill>
                            <a:srgbClr val="000000"/>
                          </a:solidFill>
                          <a:prstDash val="solid"/>
                          <a:miter/>
                        </a:ln>
                      </wps:spPr>
                      <wps:txbx>
                        <w:txbxContent>
                          <w:p>
                            <w:pPr>
                              <w:pStyle w:val="0"/>
                              <w:jc w:val="left"/>
                              <w:rPr>
                                <w:rFonts w:hint="eastAsia"/>
                              </w:rPr>
                            </w:pPr>
                            <w:r>
                              <w:rPr>
                                <w:rFonts w:hint="eastAsia"/>
                                <w:color w:val="auto"/>
                              </w:rPr>
                              <w:t>事業の達成度、事業効果、市や他団体との連携・協力の状況等について記載してください。</w:t>
                            </w:r>
                            <w:r>
                              <w:rPr>
                                <w:rFonts w:hint="eastAsia"/>
                                <w:color w:val="FF0000"/>
                              </w:rPr>
                              <w:t>　</w:t>
                            </w:r>
                          </w:p>
                        </w:txbxContent>
                      </wps:txbx>
                      <wps:bodyPr vertOverflow="overflow" horzOverflow="overflow" wrap="square"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05pt;mso-position-vertical-relative:text;mso-position-horizontal-relative:text;v-text-anchor:middle;position:absolute;height:94.5pt;mso-wrap-distance-top:0pt;width:171.75pt;mso-wrap-distance-left:16pt;margin-left:180pt;z-index:12;" o:spid="_x0000_s1035" o:allowincell="t" o:allowoverlap="t" filled="t" fillcolor="#ffffff" stroked="t" strokecolor="#000000" strokeweight="1.5pt" o:spt="62" type="#_x0000_t62" adj="-2373,20635">
                <v:fill/>
                <v:stroke linestyle="single" endcap="flat" dashstyle="solid" filltype="solid"/>
                <v:textbox style="layout-flow:horizontal;">
                  <w:txbxContent>
                    <w:p>
                      <w:pPr>
                        <w:pStyle w:val="0"/>
                        <w:jc w:val="left"/>
                        <w:rPr>
                          <w:rFonts w:hint="eastAsia"/>
                        </w:rPr>
                      </w:pPr>
                      <w:r>
                        <w:rPr>
                          <w:rFonts w:hint="eastAsia"/>
                          <w:color w:val="auto"/>
                        </w:rPr>
                        <w:t>事業の達成度、事業効果、市や他団体との連携・協力の状況等について記載してください。</w:t>
                      </w:r>
                      <w:r>
                        <w:rPr>
                          <w:rFonts w:hint="eastAsia"/>
                          <w:color w:val="FF0000"/>
                        </w:rPr>
                        <w:t>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eastAsia"/>
        </w:rPr>
        <w:t>イ　補助事業の経過又は成果</w:t>
      </w:r>
    </w:p>
    <w:p>
      <w:pPr>
        <w:pStyle w:val="0"/>
        <w:rPr>
          <w:rFonts w:hint="default"/>
        </w:rPr>
      </w:pPr>
      <w:r>
        <w:rPr>
          <w:rFonts w:hint="eastAsia"/>
        </w:rPr>
        <w:t>（１）事業成果（経過）</w:t>
      </w:r>
    </w:p>
    <w:p>
      <w:pPr>
        <w:pStyle w:val="0"/>
        <w:ind w:left="480" w:hanging="480" w:hangingChars="200"/>
        <w:rPr>
          <w:rFonts w:hint="default"/>
        </w:rPr>
      </w:pPr>
      <w:r>
        <w:rPr>
          <w:rFonts w:hint="eastAsia"/>
        </w:rPr>
        <w:t>　　　私たちは、日常「自然を大切に」とか「環境教育の必要性」などを口にしますが、それでは郷土の自然は？などと具体的に問われると説明に窮します。自然への理解は実際に観察することから生まれます。</w:t>
      </w:r>
    </w:p>
    <w:p>
      <w:pPr>
        <w:pStyle w:val="0"/>
        <w:ind w:left="480" w:hanging="480" w:hangingChars="200"/>
        <w:rPr>
          <w:rFonts w:hint="default"/>
        </w:rPr>
      </w:pPr>
      <w:r>
        <w:rPr>
          <w:rFonts w:hint="eastAsia"/>
        </w:rPr>
        <w:t>　　　今回、身近な自然を理解するテキスト「自然観察学習マップ」の作成と、自然観察指導員の養成を図り、学校を起点に広く市民の皆さんへ自然環境の保全意識が波及することを目的に活動しました。</w:t>
      </w:r>
    </w:p>
    <w:p>
      <w:pPr>
        <w:pStyle w:val="0"/>
        <w:ind w:left="480" w:leftChars="200" w:firstLine="240" w:firstLineChars="100"/>
        <w:rPr>
          <w:rFonts w:hint="default"/>
        </w:rPr>
      </w:pPr>
      <w:r>
        <w:rPr>
          <w:rFonts w:hint="eastAsia"/>
        </w:rPr>
        <w:t>その結果、自然観察指導員養成講座で参加者の中から３名を新規に指導スタッフにすることができました。また、自然学習マップ・平地編を今回作成することにより、以前作成した山地編と組み合わせたシリーズが完成しました。</w:t>
      </w:r>
    </w:p>
    <w:p>
      <w:pPr>
        <w:pStyle w:val="0"/>
        <w:ind w:left="480" w:hanging="480" w:hangingChars="200"/>
        <w:rPr>
          <w:rFonts w:hint="default"/>
        </w:rPr>
      </w:pPr>
      <w:r>
        <w:rPr>
          <w:rFonts w:hint="eastAsia"/>
        </w:rPr>
        <w:t>　　　市内小中学校で「自然環境保全学習会」を企画されるときは、指導員を派遣しますのでご活用ください。また、作成した「自然観察学習マップ」は、八女市役所○○課で保管し活用されることとなっています。</w:t>
      </w: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1657350</wp:posOffset>
                </wp:positionH>
                <wp:positionV relativeFrom="paragraph">
                  <wp:posOffset>97155</wp:posOffset>
                </wp:positionV>
                <wp:extent cx="4314825" cy="581025"/>
                <wp:effectExtent l="448310"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4314825" cy="581025"/>
                        </a:xfrm>
                        <a:prstGeom prst="wedgeRoundRectCallout">
                          <a:avLst>
                            <a:gd name="adj1" fmla="val -60338"/>
                            <a:gd name="adj2" fmla="val 30898"/>
                            <a:gd name="adj3" fmla="val 16667"/>
                          </a:avLst>
                        </a:prstGeom>
                        <a:solidFill>
                          <a:srgbClr val="FFFFFF"/>
                        </a:solidFill>
                        <a:ln w="19050" cap="flat" cmpd="sng">
                          <a:solidFill>
                            <a:srgbClr val="000000"/>
                          </a:solidFill>
                          <a:prstDash val="solid"/>
                          <a:miter/>
                        </a:ln>
                      </wps:spPr>
                      <wps:txbx>
                        <w:txbxContent>
                          <w:p>
                            <w:pPr>
                              <w:pStyle w:val="0"/>
                              <w:spacing w:line="300" w:lineRule="exact"/>
                              <w:jc w:val="left"/>
                              <w:rPr>
                                <w:rFonts w:hint="eastAsia"/>
                              </w:rPr>
                            </w:pPr>
                            <w:r>
                              <w:rPr>
                                <w:rFonts w:hint="eastAsia"/>
                                <w:color w:val="000000"/>
                              </w:rPr>
                              <w:t>いつ・どこで・誰が・何をした等、活動内容を具体的に記載してください。</w:t>
                            </w:r>
                          </w:p>
                        </w:txbxContent>
                      </wps:txbx>
                      <wps:bodyPr vertOverflow="overflow" horzOverflow="overflow" wrap="square"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65pt;mso-position-vertical-relative:text;mso-position-horizontal-relative:text;v-text-anchor:middle;position:absolute;height:45.75pt;mso-wrap-distance-top:0pt;width:339.75pt;mso-wrap-distance-left:16pt;margin-left:130.5pt;z-index:11;" o:spid="_x0000_s1036" o:allowincell="t" o:allowoverlap="t" filled="t" fillcolor="#ffffff" stroked="t" strokecolor="#000000" strokeweight="1.5pt" o:spt="62" type="#_x0000_t62" adj="-2233,17474">
                <v:fill/>
                <v:stroke linestyle="single" endcap="flat" dashstyle="solid" filltype="solid"/>
                <v:textbox style="layout-flow:horizontal;">
                  <w:txbxContent>
                    <w:p>
                      <w:pPr>
                        <w:pStyle w:val="0"/>
                        <w:spacing w:line="300" w:lineRule="exact"/>
                        <w:jc w:val="left"/>
                        <w:rPr>
                          <w:rFonts w:hint="eastAsia"/>
                        </w:rPr>
                      </w:pPr>
                      <w:r>
                        <w:rPr>
                          <w:rFonts w:hint="eastAsia"/>
                          <w:color w:val="000000"/>
                        </w:rPr>
                        <w:t>いつ・どこで・誰が・何をした等、活動内容を具体的に記載してください。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w:t>（２）事業実績</w:t>
      </w:r>
      <w:r>
        <w:rPr>
          <w:rFonts w:hint="eastAsia"/>
        </w:rPr>
        <w:t xml:space="preserve"> </w:t>
      </w:r>
    </w:p>
    <w:p>
      <w:pPr>
        <w:pStyle w:val="0"/>
        <w:rPr>
          <w:rFonts w:hint="default"/>
        </w:rPr>
      </w:pPr>
      <w:r>
        <w:rPr>
          <w:rFonts w:hint="eastAsia"/>
        </w:rPr>
        <w:t>　　①　自然観察指導員の育成　　８回　（参加者延べ　１６８人）</w:t>
      </w:r>
    </w:p>
    <w:tbl>
      <w:tblPr>
        <w:tblStyle w:val="11"/>
        <w:tblW w:w="840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70"/>
        <w:gridCol w:w="1995"/>
        <w:gridCol w:w="2415"/>
        <w:gridCol w:w="1260"/>
        <w:gridCol w:w="1260"/>
      </w:tblGrid>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開催月日</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事　業　名</w:t>
            </w:r>
          </w:p>
        </w:tc>
        <w:tc>
          <w:tcPr>
            <w:tcW w:w="36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会　　　　場</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参加者数</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８／１１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第１回養成講座</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山の井堰周辺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八女市</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２１人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８／２８</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第２回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池の山周辺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星野村</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１７人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９／１０</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第３回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釈迦ヶ岳</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矢部村</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１９人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９／２３</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第４回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高良台自衛隊演習地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久留米市</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２１人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１０／２１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第５回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ほたると石橋の館</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八女市</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１８人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１１／１１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第６回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船小屋周辺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筑後市</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２０人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１１／２８</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第７回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飛形山</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立花町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２４人</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１２／　７</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第８回　〃</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御前岳中腹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矢部村</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２８人</w:t>
            </w:r>
          </w:p>
        </w:tc>
      </w:tr>
    </w:tbl>
    <w:p>
      <w:pPr>
        <w:pStyle w:val="0"/>
        <w:rPr>
          <w:rFonts w:hint="default"/>
        </w:rPr>
      </w:pPr>
      <w:r>
        <w:rPr>
          <w:rFonts w:hint="eastAsia"/>
        </w:rPr>
        <w:t>　　</w:t>
      </w:r>
    </w:p>
    <w:p>
      <w:pPr>
        <w:pStyle w:val="0"/>
        <w:ind w:firstLine="480" w:firstLineChars="200"/>
        <w:rPr>
          <w:rFonts w:hint="default"/>
        </w:rPr>
      </w:pPr>
      <w:r>
        <w:rPr>
          <w:rFonts w:hint="eastAsia"/>
        </w:rPr>
        <w:t>②　八女市自然観察ガイド作成</w:t>
      </w:r>
    </w:p>
    <w:p>
      <w:pPr>
        <w:pStyle w:val="0"/>
        <w:rPr>
          <w:rFonts w:hint="default"/>
        </w:rPr>
      </w:pPr>
      <w:r>
        <w:rPr>
          <w:rFonts w:hint="eastAsia"/>
        </w:rPr>
        <w:t>　　　〔タイトル〕　○○公園周辺の動植物たち</w:t>
      </w:r>
    </w:p>
    <w:p>
      <w:pPr>
        <w:pStyle w:val="0"/>
        <w:rPr>
          <w:rFonts w:hint="default"/>
        </w:rPr>
      </w:pPr>
      <w:r>
        <w:rPr>
          <w:rFonts w:hint="eastAsia"/>
        </w:rPr>
        <w:t>　　　〔内容構成〕　①風景写真２０点　②植物写真１９点</w:t>
      </w:r>
    </w:p>
    <w:p>
      <w:pPr>
        <w:pStyle w:val="0"/>
        <w:rPr>
          <w:rFonts w:hint="default"/>
        </w:rPr>
      </w:pPr>
    </w:p>
    <w:p>
      <w:pPr>
        <w:pStyle w:val="0"/>
        <w:rPr>
          <w:rFonts w:hint="default"/>
        </w:rPr>
      </w:pPr>
      <w:r>
        <w:rPr>
          <w:rFonts w:hint="eastAsia"/>
        </w:rPr>
        <w:t>　　③　動物写真５０点（哺乳類、鳥類、爬虫・両生類、魚類・貝類、○○○）</w:t>
      </w:r>
    </w:p>
    <w:p>
      <w:pPr>
        <w:pStyle w:val="0"/>
        <w:rPr>
          <w:rFonts w:hint="default"/>
        </w:rPr>
      </w:pPr>
      <w:r>
        <w:rPr>
          <w:rFonts w:hint="eastAsia"/>
        </w:rPr>
        <w:t>　　　〔作成日程〕　８月～１０月　宮野公園動植物調査・写真撮影　延べ</w:t>
      </w:r>
      <w:r>
        <w:rPr>
          <w:rFonts w:hint="eastAsia"/>
        </w:rPr>
        <w:t>10</w:t>
      </w:r>
      <w:r>
        <w:rPr>
          <w:rFonts w:hint="eastAsia"/>
        </w:rPr>
        <w:t>回</w:t>
      </w:r>
    </w:p>
    <w:p>
      <w:pPr>
        <w:pStyle w:val="0"/>
        <w:rPr>
          <w:rFonts w:hint="default"/>
        </w:rPr>
      </w:pPr>
      <w:r>
        <w:rPr>
          <w:rFonts w:hint="eastAsia"/>
        </w:rPr>
        <w:t>　　　　　　　　　１１月～１２月　写真選定、割付、解説の検討、原稿完了</w:t>
      </w:r>
    </w:p>
    <w:p>
      <w:pPr>
        <w:pStyle w:val="0"/>
        <w:rPr>
          <w:rFonts w:hint="default"/>
        </w:rPr>
      </w:pPr>
      <w:r>
        <w:rPr>
          <w:rFonts w:hint="eastAsia"/>
        </w:rPr>
        <w:t>　　　　　　　　　　１月～　２月　印刷発注、校正</w:t>
      </w:r>
    </w:p>
    <w:p>
      <w:pPr>
        <w:pStyle w:val="0"/>
        <w:rPr>
          <w:rFonts w:hint="default"/>
        </w:rPr>
      </w:pPr>
      <w:r>
        <w:rPr>
          <w:rFonts w:hint="eastAsia"/>
        </w:rPr>
        <w:t>　　　　　　　　　　　　　　３月　印刷完成、納品</w:t>
      </w:r>
    </w:p>
    <w:p>
      <w:pPr>
        <w:pStyle w:val="0"/>
        <w:rPr>
          <w:rFonts w:hint="default"/>
        </w:rPr>
      </w:pPr>
      <w:r>
        <w:rPr>
          <w:rFonts w:hint="eastAsia"/>
        </w:rPr>
        <w:t>　　　〔作成部数〕　１，０００部　　○○サイズ、全面カラー</w:t>
      </w:r>
    </w:p>
    <w:p>
      <w:pPr>
        <w:pStyle w:val="0"/>
        <w:rPr>
          <w:rFonts w:hint="default"/>
        </w:rPr>
      </w:pPr>
    </w:p>
    <w:p>
      <w:pPr>
        <w:pStyle w:val="0"/>
        <w:rPr>
          <w:rFonts w:hint="default"/>
        </w:rPr>
      </w:pPr>
      <w:r>
        <w:rPr>
          <w:rFonts w:hint="eastAsia"/>
        </w:rPr>
        <w:t>（３）添付書類</w:t>
      </w:r>
    </w:p>
    <w:p>
      <w:pPr>
        <w:pStyle w:val="0"/>
        <w:rPr>
          <w:rFonts w:hint="default"/>
        </w:rPr>
      </w:pPr>
      <w:r>
        <w:rPr>
          <w:rFonts w:hint="eastAsia"/>
        </w:rPr>
        <w:t>　　　・会計簿写し　　　・領収書写し　　　・活動状況写真</w:t>
      </w:r>
    </w:p>
    <w:p>
      <w:pPr>
        <w:pStyle w:val="0"/>
        <w:rPr>
          <w:rFonts w:hint="default"/>
        </w:rPr>
      </w:pPr>
      <w:r>
        <w:rPr>
          <w:rFonts w:hint="eastAsia"/>
        </w:rPr>
        <w:t>　　　・成果物（八女市自然観察ガイド、自然観察指導員養成講座チラシ）</w:t>
      </w:r>
    </w:p>
    <w:p>
      <w:pPr>
        <w:pStyle w:val="0"/>
        <w:rPr>
          <w:rFonts w:hint="default"/>
        </w:rPr>
      </w:pPr>
      <w:r>
        <w:rPr>
          <w:rFonts w:hint="eastAsia"/>
        </w:rPr>
        <w:t>　　　・団体構</w:t>
      </w:r>
      <w:bookmarkStart w:id="0" w:name="_GoBack"/>
      <w:bookmarkEnd w:id="0"/>
      <w:r>
        <w:rPr>
          <w:rFonts w:hint="eastAsia"/>
        </w:rPr>
        <w:t>成員名簿（受講者一覧表）</w:t>
      </w:r>
    </w:p>
    <w:sectPr>
      <w:footerReference r:id="rId5" w:type="even"/>
      <w:footerReference r:id="rId6" w:type="default"/>
      <w:pgSz w:w="11906" w:h="16838"/>
      <w:pgMar w:top="1304" w:right="1418" w:bottom="851" w:left="1418" w:header="851" w:footer="567" w:gutter="0"/>
      <w:cols w:space="720"/>
      <w:textDirection w:val="lrTb"/>
      <w:docGrid w:type="linesAndChars" w:linePitch="4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1"/>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1"/>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4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w w:val="150"/>
    </w:rPr>
  </w:style>
  <w:style w:type="character" w:styleId="16">
    <w:name w:val="Hyperlink"/>
    <w:basedOn w:val="10"/>
    <w:next w:val="16"/>
    <w:link w:val="0"/>
    <w:uiPriority w:val="0"/>
    <w:rPr>
      <w:color w:val="000000"/>
      <w:u w:val="single" w:color="auto"/>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TotalTime>
  <Pages>4</Pages>
  <Words>82</Words>
  <Characters>1655</Characters>
  <Application>JUST Note</Application>
  <Lines>200</Lines>
  <Paragraphs>162</Paragraphs>
  <CharactersWithSpaces>2001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平成２０年度市民との協働によるまちづくり提案事業団体交流会</dc:title>
  <dc:creator>PC000220</dc:creator>
  <cp:lastModifiedBy>1376_小林　史佳_企画部_企画政策課_まちづくり推進係</cp:lastModifiedBy>
  <cp:lastPrinted>2021-03-01T07:39:02Z</cp:lastPrinted>
  <dcterms:created xsi:type="dcterms:W3CDTF">2016-08-01T07:37:00Z</dcterms:created>
  <dcterms:modified xsi:type="dcterms:W3CDTF">2022-06-14T04:38:11Z</dcterms:modified>
  <cp:revision>31</cp:revision>
</cp:coreProperties>
</file>