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  <w:bookmarkStart w:id="0" w:name="_GoBack"/>
      <w:bookmarkEnd w:id="0"/>
      <w:r>
        <w:rPr>
          <w:rFonts w:hint="eastAsia" w:ascii="BIZ UDゴシック" w:hAnsi="BIZ UDゴシック" w:eastAsia="BIZ UDゴシック"/>
          <w:sz w:val="24"/>
        </w:rPr>
        <w:t>（様式第３号）</w:t>
      </w:r>
    </w:p>
    <w:p>
      <w:pPr>
        <w:pStyle w:val="0"/>
        <w:widowControl w:val="1"/>
        <w:jc w:val="center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業務実績書</w:t>
      </w: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jc w:val="center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firstLine="960" w:firstLineChars="4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商号又は名称：</w:t>
      </w:r>
      <w:r>
        <w:rPr>
          <w:rFonts w:hint="eastAsia" w:ascii="BIZ UDゴシック" w:hAnsi="BIZ UDゴシック" w:eastAsia="BIZ UDゴシック"/>
          <w:sz w:val="24"/>
          <w:u w:val="single" w:color="auto"/>
        </w:rPr>
        <w:t>　　　　　　　　　　　　　　　　　　　　　　　</w:t>
      </w: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tbl>
      <w:tblPr>
        <w:tblStyle w:val="21"/>
        <w:tblW w:w="899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27"/>
        <w:gridCol w:w="1386"/>
        <w:gridCol w:w="7082"/>
      </w:tblGrid>
      <w:tr>
        <w:trPr>
          <w:trHeight w:val="567" w:hRule="atLeast"/>
        </w:trPr>
        <w:tc>
          <w:tcPr>
            <w:tcW w:w="527" w:type="dxa"/>
            <w:vMerge w:val="restart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１</w:t>
            </w:r>
          </w:p>
        </w:tc>
        <w:tc>
          <w:tcPr>
            <w:tcW w:w="1386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発注者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55" w:hRule="atLeast"/>
        </w:trPr>
        <w:tc>
          <w:tcPr>
            <w:tcW w:w="527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6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業務名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49" w:hRule="atLeast"/>
        </w:trPr>
        <w:tc>
          <w:tcPr>
            <w:tcW w:w="527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6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業務期間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53" w:hRule="atLeast"/>
        </w:trPr>
        <w:tc>
          <w:tcPr>
            <w:tcW w:w="527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6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契約金額</w:t>
            </w:r>
          </w:p>
        </w:tc>
        <w:tc>
          <w:tcPr>
            <w:tcW w:w="7082" w:type="dxa"/>
            <w:vAlign w:val="bottom"/>
          </w:tcPr>
          <w:p>
            <w:pPr>
              <w:pStyle w:val="0"/>
              <w:widowControl w:val="1"/>
              <w:jc w:val="right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　　　　円（消費税及び地方消費税含む）</w:t>
            </w:r>
          </w:p>
        </w:tc>
      </w:tr>
      <w:tr>
        <w:trPr/>
        <w:tc>
          <w:tcPr>
            <w:tcW w:w="527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6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業務概要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（同種・同類の別）</w:t>
            </w:r>
          </w:p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tbl>
      <w:tblPr>
        <w:tblStyle w:val="21"/>
        <w:tblW w:w="899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26"/>
        <w:gridCol w:w="1387"/>
        <w:gridCol w:w="7082"/>
      </w:tblGrid>
      <w:tr>
        <w:trPr>
          <w:trHeight w:val="567" w:hRule="atLeast"/>
        </w:trPr>
        <w:tc>
          <w:tcPr>
            <w:tcW w:w="526" w:type="dxa"/>
            <w:vMerge w:val="restart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２</w:t>
            </w: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発注者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55" w:hRule="atLeast"/>
        </w:trPr>
        <w:tc>
          <w:tcPr>
            <w:tcW w:w="526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業務名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49" w:hRule="atLeast"/>
        </w:trPr>
        <w:tc>
          <w:tcPr>
            <w:tcW w:w="526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業務期間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53" w:hRule="atLeast"/>
        </w:trPr>
        <w:tc>
          <w:tcPr>
            <w:tcW w:w="526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契約金額</w:t>
            </w:r>
          </w:p>
        </w:tc>
        <w:tc>
          <w:tcPr>
            <w:tcW w:w="7082" w:type="dxa"/>
            <w:vAlign w:val="bottom"/>
          </w:tcPr>
          <w:p>
            <w:pPr>
              <w:pStyle w:val="0"/>
              <w:widowControl w:val="1"/>
              <w:ind w:firstLine="240" w:firstLineChars="100"/>
              <w:jc w:val="right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　　　　円（消費税及び地方消費税含む）</w:t>
            </w:r>
          </w:p>
        </w:tc>
      </w:tr>
      <w:tr>
        <w:trPr/>
        <w:tc>
          <w:tcPr>
            <w:tcW w:w="526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業務概要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（同種・同類の別）</w:t>
            </w:r>
          </w:p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tbl>
      <w:tblPr>
        <w:tblStyle w:val="21"/>
        <w:tblW w:w="899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26"/>
        <w:gridCol w:w="1387"/>
        <w:gridCol w:w="7082"/>
      </w:tblGrid>
      <w:tr>
        <w:trPr>
          <w:trHeight w:val="567" w:hRule="atLeast"/>
        </w:trPr>
        <w:tc>
          <w:tcPr>
            <w:tcW w:w="526" w:type="dxa"/>
            <w:vMerge w:val="restart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３</w:t>
            </w: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発注者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55" w:hRule="atLeast"/>
        </w:trPr>
        <w:tc>
          <w:tcPr>
            <w:tcW w:w="526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業務名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49" w:hRule="atLeast"/>
        </w:trPr>
        <w:tc>
          <w:tcPr>
            <w:tcW w:w="526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業務期間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53" w:hRule="atLeast"/>
        </w:trPr>
        <w:tc>
          <w:tcPr>
            <w:tcW w:w="526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契約金額</w:t>
            </w:r>
          </w:p>
        </w:tc>
        <w:tc>
          <w:tcPr>
            <w:tcW w:w="7082" w:type="dxa"/>
            <w:vAlign w:val="bottom"/>
          </w:tcPr>
          <w:p>
            <w:pPr>
              <w:pStyle w:val="0"/>
              <w:widowControl w:val="1"/>
              <w:jc w:val="right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　　　　円（消費税及び地方消費税含む）</w:t>
            </w:r>
          </w:p>
        </w:tc>
      </w:tr>
      <w:tr>
        <w:trPr/>
        <w:tc>
          <w:tcPr>
            <w:tcW w:w="526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業務概要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（同種・同類の別）</w:t>
            </w:r>
          </w:p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widowControl w:val="1"/>
        <w:ind w:left="1010" w:leftChars="100" w:hanging="800" w:hangingChars="40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（注１）　過去５年間（令和３年４月１日～令和８年３月３１日）において、本業務の内容と同種又は類似の業務を受注し、かつ履行を完了した実績を記載すること。</w:t>
      </w:r>
    </w:p>
    <w:p>
      <w:pPr>
        <w:pStyle w:val="0"/>
        <w:widowControl w:val="1"/>
        <w:ind w:left="810" w:leftChars="100" w:hanging="600" w:hangingChars="300"/>
        <w:rPr>
          <w:rFonts w:hint="eastAsia" w:ascii="BIZ UDゴシック" w:hAnsi="BIZ UDゴシック" w:eastAsia="BIZ UDゴシック"/>
          <w:sz w:val="20"/>
        </w:rPr>
      </w:pPr>
      <w:r>
        <w:rPr>
          <w:rFonts w:hint="eastAsia" w:ascii="BIZ UDゴシック" w:hAnsi="BIZ UDゴシック" w:eastAsia="BIZ UDゴシック"/>
          <w:sz w:val="22"/>
        </w:rPr>
        <w:t>（注２）　契約書の写し（業務名・契約日・契約金額が確認できる書類）を添付すること。</w:t>
      </w: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tbl>
      <w:tblPr>
        <w:tblStyle w:val="21"/>
        <w:tblW w:w="899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26"/>
        <w:gridCol w:w="1387"/>
        <w:gridCol w:w="7082"/>
      </w:tblGrid>
      <w:tr>
        <w:trPr>
          <w:trHeight w:val="567" w:hRule="atLeast"/>
        </w:trPr>
        <w:tc>
          <w:tcPr>
            <w:tcW w:w="526" w:type="dxa"/>
            <w:vMerge w:val="restart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４</w:t>
            </w: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発注者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55" w:hRule="atLeast"/>
        </w:trPr>
        <w:tc>
          <w:tcPr>
            <w:tcW w:w="526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業務名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49" w:hRule="atLeast"/>
        </w:trPr>
        <w:tc>
          <w:tcPr>
            <w:tcW w:w="526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業務期間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53" w:hRule="atLeast"/>
        </w:trPr>
        <w:tc>
          <w:tcPr>
            <w:tcW w:w="526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契約金額</w:t>
            </w:r>
          </w:p>
        </w:tc>
        <w:tc>
          <w:tcPr>
            <w:tcW w:w="7082" w:type="dxa"/>
            <w:vAlign w:val="bottom"/>
          </w:tcPr>
          <w:p>
            <w:pPr>
              <w:pStyle w:val="0"/>
              <w:widowControl w:val="1"/>
              <w:jc w:val="right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　　　　円（消費税及び地方消費税含む）</w:t>
            </w:r>
          </w:p>
        </w:tc>
      </w:tr>
      <w:tr>
        <w:trPr/>
        <w:tc>
          <w:tcPr>
            <w:tcW w:w="526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業務概要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（同種・同類の別）</w:t>
            </w:r>
          </w:p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tbl>
      <w:tblPr>
        <w:tblStyle w:val="21"/>
        <w:tblW w:w="899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26"/>
        <w:gridCol w:w="1387"/>
        <w:gridCol w:w="7082"/>
      </w:tblGrid>
      <w:tr>
        <w:trPr>
          <w:trHeight w:val="567" w:hRule="atLeast"/>
        </w:trPr>
        <w:tc>
          <w:tcPr>
            <w:tcW w:w="526" w:type="dxa"/>
            <w:vMerge w:val="restart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５</w:t>
            </w: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発注者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55" w:hRule="atLeast"/>
        </w:trPr>
        <w:tc>
          <w:tcPr>
            <w:tcW w:w="526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業務名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49" w:hRule="atLeast"/>
        </w:trPr>
        <w:tc>
          <w:tcPr>
            <w:tcW w:w="526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業務期間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53" w:hRule="atLeast"/>
        </w:trPr>
        <w:tc>
          <w:tcPr>
            <w:tcW w:w="526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契約金額</w:t>
            </w:r>
          </w:p>
        </w:tc>
        <w:tc>
          <w:tcPr>
            <w:tcW w:w="7082" w:type="dxa"/>
            <w:vAlign w:val="bottom"/>
          </w:tcPr>
          <w:p>
            <w:pPr>
              <w:pStyle w:val="0"/>
              <w:widowControl w:val="1"/>
              <w:ind w:firstLine="240" w:firstLineChars="100"/>
              <w:jc w:val="right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　　　　円（消費税及び地方消費税含む）</w:t>
            </w:r>
          </w:p>
        </w:tc>
      </w:tr>
      <w:tr>
        <w:trPr/>
        <w:tc>
          <w:tcPr>
            <w:tcW w:w="526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業務概要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（同種・同類の別）</w:t>
            </w:r>
          </w:p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tbl>
      <w:tblPr>
        <w:tblStyle w:val="21"/>
        <w:tblW w:w="899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26"/>
        <w:gridCol w:w="1387"/>
        <w:gridCol w:w="7082"/>
      </w:tblGrid>
      <w:tr>
        <w:trPr>
          <w:trHeight w:val="567" w:hRule="atLeast"/>
        </w:trPr>
        <w:tc>
          <w:tcPr>
            <w:tcW w:w="526" w:type="dxa"/>
            <w:vMerge w:val="restart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６</w:t>
            </w: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発注者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55" w:hRule="atLeast"/>
        </w:trPr>
        <w:tc>
          <w:tcPr>
            <w:tcW w:w="526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業務名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49" w:hRule="atLeast"/>
        </w:trPr>
        <w:tc>
          <w:tcPr>
            <w:tcW w:w="526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業務期間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53" w:hRule="atLeast"/>
        </w:trPr>
        <w:tc>
          <w:tcPr>
            <w:tcW w:w="526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契約金額</w:t>
            </w:r>
          </w:p>
        </w:tc>
        <w:tc>
          <w:tcPr>
            <w:tcW w:w="7082" w:type="dxa"/>
            <w:vAlign w:val="bottom"/>
          </w:tcPr>
          <w:p>
            <w:pPr>
              <w:pStyle w:val="0"/>
              <w:widowControl w:val="1"/>
              <w:jc w:val="right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　　　　円（消費税及び地方消費税含む）</w:t>
            </w:r>
          </w:p>
        </w:tc>
      </w:tr>
      <w:tr>
        <w:trPr/>
        <w:tc>
          <w:tcPr>
            <w:tcW w:w="526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1387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業務概要</w:t>
            </w:r>
          </w:p>
        </w:tc>
        <w:tc>
          <w:tcPr>
            <w:tcW w:w="7082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（同種・同類の別）</w:t>
            </w:r>
          </w:p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widowControl w:val="1"/>
        <w:ind w:left="1010" w:leftChars="100" w:hanging="800" w:hangingChars="40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（注１）　過去５年間（令和３年４月１日～令和８年３月３１日）において、本業務の内容と同種又は類似の業務を受注し、かつ履行を完了した実績を記載すること。</w:t>
      </w:r>
    </w:p>
    <w:p>
      <w:pPr>
        <w:pStyle w:val="0"/>
        <w:widowControl w:val="1"/>
        <w:ind w:left="810" w:leftChars="100" w:hanging="600" w:hangingChars="30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（注２）　契約書の写し（業務名・契約日・契約金額が確認できる書類）を添付すること。</w:t>
      </w:r>
    </w:p>
    <w:p>
      <w:pPr>
        <w:pStyle w:val="0"/>
        <w:widowControl w:val="1"/>
        <w:ind w:left="800" w:hanging="800" w:hangingChars="400"/>
        <w:rPr>
          <w:rFonts w:hint="eastAsia" w:ascii="BIZ UDゴシック" w:hAnsi="BIZ UDゴシック" w:eastAsia="BIZ UDゴシック"/>
          <w:sz w:val="20"/>
        </w:rPr>
      </w:pPr>
    </w:p>
    <w:p>
      <w:pPr>
        <w:pStyle w:val="0"/>
        <w:widowControl w:val="1"/>
        <w:ind w:left="800" w:hanging="800" w:hangingChars="400"/>
        <w:rPr>
          <w:rFonts w:hint="eastAsia" w:ascii="BIZ UDゴシック" w:hAnsi="BIZ UDゴシック" w:eastAsia="BIZ UDゴシック"/>
          <w:sz w:val="20"/>
        </w:rPr>
      </w:pPr>
    </w:p>
    <w:sectPr>
      <w:pgSz w:w="11906" w:h="16838"/>
      <w:pgMar w:top="1304" w:right="1417" w:bottom="850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2</Pages>
  <Words>0</Words>
  <Characters>505</Characters>
  <Application>JUST Note</Application>
  <Lines>552</Lines>
  <Paragraphs>55</Paragraphs>
  <Company>亀岡市役所</Company>
  <CharactersWithSpaces>592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亀岡市役所</dc:creator>
  <cp:lastModifiedBy>1222_田島　照規_総務部_総務課_文書法制係</cp:lastModifiedBy>
  <dcterms:created xsi:type="dcterms:W3CDTF">2026-06-05T15:06:00Z</dcterms:created>
  <dcterms:modified xsi:type="dcterms:W3CDTF">2026-09-29T07:36:13Z</dcterms:modified>
  <cp:revision>3</cp:revision>
</cp:coreProperties>
</file>