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Chars="0" w:right="630" w:rightChars="300" w:firstLineChars="0"/>
        <w:rPr>
          <w:rFonts w:hint="eastAsia" w:ascii="BIZ UDゴシック" w:hAnsi="BIZ UDゴシック" w:eastAsia="BIZ UDゴシック"/>
          <w:sz w:val="24"/>
        </w:rPr>
      </w:pPr>
      <w:r>
        <w:rPr>
          <w:rFonts w:hint="eastAsia" w:ascii="BIZ UDゴシック" w:hAnsi="BIZ UDゴシック" w:eastAsia="BIZ UDゴシック"/>
          <w:color w:val="auto"/>
          <w:sz w:val="24"/>
        </w:rPr>
        <w:t>様式第２号（要綱第１０条関係）</w:t>
      </w:r>
    </w:p>
    <w:p>
      <w:pPr>
        <w:pStyle w:val="0"/>
        <w:jc w:val="right"/>
        <w:rPr>
          <w:rFonts w:hint="eastAsia" w:ascii="BIZ UDゴシック" w:hAnsi="BIZ UDゴシック" w:eastAsia="BIZ UDゴシック"/>
          <w:sz w:val="24"/>
        </w:rPr>
      </w:pPr>
      <w:r>
        <w:rPr>
          <w:rFonts w:hint="eastAsia" w:ascii="BIZ UDゴシック" w:hAnsi="BIZ UDゴシック" w:eastAsia="BIZ UDゴシック"/>
          <w:sz w:val="24"/>
        </w:rPr>
        <w:t>令和　　</w:t>
      </w:r>
      <w:bookmarkStart w:id="0" w:name="_GoBack"/>
      <w:bookmarkEnd w:id="0"/>
      <w:r>
        <w:rPr>
          <w:rFonts w:hint="eastAsia" w:ascii="BIZ UDゴシック" w:hAnsi="BIZ UDゴシック" w:eastAsia="BIZ UDゴシック"/>
          <w:sz w:val="24"/>
        </w:rPr>
        <w:t>年　　月　　日</w:t>
      </w:r>
    </w:p>
    <w:p>
      <w:pPr>
        <w:pStyle w:val="0"/>
        <w:jc w:val="right"/>
        <w:rPr>
          <w:rFonts w:hint="eastAsia" w:ascii="BIZ UDゴシック" w:hAnsi="BIZ UDゴシック" w:eastAsia="BIZ UDゴシック"/>
          <w:sz w:val="24"/>
        </w:rPr>
      </w:pPr>
    </w:p>
    <w:p>
      <w:pPr>
        <w:pStyle w:val="0"/>
        <w:ind w:firstLine="240" w:firstLineChars="100"/>
        <w:rPr>
          <w:rFonts w:hint="eastAsia" w:ascii="BIZ UDゴシック" w:hAnsi="BIZ UDゴシック" w:eastAsia="BIZ UDゴシック"/>
          <w:sz w:val="24"/>
        </w:rPr>
      </w:pPr>
      <w:r>
        <w:rPr>
          <w:rFonts w:hint="eastAsia" w:ascii="BIZ UDゴシック" w:hAnsi="BIZ UDゴシック" w:eastAsia="BIZ UDゴシック"/>
          <w:sz w:val="24"/>
        </w:rPr>
        <w:t>八女市長　様</w:t>
      </w:r>
    </w:p>
    <w:p>
      <w:pPr>
        <w:pStyle w:val="0"/>
        <w:ind w:left="3780" w:leftChars="1800" w:firstLineChars="0"/>
        <w:rPr>
          <w:rFonts w:hint="eastAsia" w:ascii="BIZ UDゴシック" w:hAnsi="BIZ UDゴシック" w:eastAsia="BIZ UDゴシック"/>
          <w:sz w:val="24"/>
        </w:rPr>
      </w:pPr>
      <w:r>
        <w:rPr>
          <w:rFonts w:hint="eastAsia" w:ascii="BIZ UDゴシック" w:hAnsi="BIZ UDゴシック" w:eastAsia="BIZ UDゴシック"/>
          <w:sz w:val="24"/>
        </w:rPr>
        <w:t>所在地</w:t>
      </w:r>
    </w:p>
    <w:p>
      <w:pPr>
        <w:pStyle w:val="0"/>
        <w:ind w:left="3780" w:leftChars="1800" w:firstLineChars="0"/>
        <w:rPr>
          <w:rFonts w:hint="eastAsia" w:ascii="BIZ UDゴシック" w:hAnsi="BIZ UDゴシック" w:eastAsia="BIZ UDゴシック"/>
          <w:sz w:val="24"/>
        </w:rPr>
      </w:pPr>
      <w:r>
        <w:rPr>
          <w:rFonts w:hint="eastAsia" w:ascii="BIZ UDゴシック" w:hAnsi="BIZ UDゴシック" w:eastAsia="BIZ UDゴシック"/>
          <w:sz w:val="24"/>
        </w:rPr>
        <w:t>商号又は名称</w:t>
      </w:r>
    </w:p>
    <w:p>
      <w:pPr>
        <w:pStyle w:val="0"/>
        <w:ind w:left="3780" w:leftChars="1800" w:firstLineChars="0"/>
        <w:rPr>
          <w:rFonts w:hint="eastAsia" w:ascii="BIZ UDゴシック" w:hAnsi="BIZ UDゴシック" w:eastAsia="BIZ UDゴシック"/>
          <w:sz w:val="24"/>
        </w:rPr>
      </w:pPr>
      <w:r>
        <w:rPr>
          <w:rFonts w:hint="eastAsia" w:ascii="BIZ UDゴシック" w:hAnsi="BIZ UDゴシック" w:eastAsia="BIZ UDゴシック"/>
          <w:sz w:val="24"/>
        </w:rPr>
        <w:t>代表者役職氏名　　　　　　　　　　　　</w:t>
      </w:r>
      <w:r>
        <w:rPr>
          <w:rFonts w:hint="eastAsia" w:ascii="BIZ UDゴシック" w:hAnsi="BIZ UDゴシック" w:eastAsia="BIZ UDゴシック"/>
          <w:sz w:val="24"/>
        </w:rPr>
        <w:t xml:space="preserve"> </w:t>
      </w:r>
      <w:r>
        <w:rPr>
          <w:rFonts w:hint="eastAsia" w:ascii="BIZ UDゴシック" w:hAnsi="BIZ UDゴシック" w:eastAsia="BIZ UDゴシック"/>
          <w:sz w:val="24"/>
        </w:rPr>
        <w:t>　印</w:t>
      </w:r>
    </w:p>
    <w:p>
      <w:pPr>
        <w:pStyle w:val="0"/>
        <w:ind w:left="3780" w:leftChars="1800" w:firstLineChars="0"/>
        <w:rPr>
          <w:rFonts w:hint="eastAsia" w:ascii="BIZ UDゴシック" w:hAnsi="BIZ UDゴシック" w:eastAsia="BIZ UDゴシック"/>
          <w:sz w:val="24"/>
        </w:rPr>
      </w:pPr>
    </w:p>
    <w:p>
      <w:pPr>
        <w:pStyle w:val="0"/>
        <w:ind w:left="3780" w:leftChars="1800" w:firstLineChars="0"/>
        <w:rPr>
          <w:rFonts w:hint="eastAsia" w:ascii="BIZ UDゴシック" w:hAnsi="BIZ UDゴシック" w:eastAsia="BIZ UDゴシック"/>
          <w:sz w:val="24"/>
        </w:rPr>
      </w:pPr>
    </w:p>
    <w:p>
      <w:pPr>
        <w:pStyle w:val="0"/>
        <w:ind w:left="3780" w:leftChars="1800" w:firstLineChars="0"/>
        <w:rPr>
          <w:rFonts w:hint="eastAsia" w:ascii="BIZ UDゴシック" w:hAnsi="BIZ UDゴシック" w:eastAsia="BIZ UDゴシック"/>
          <w:sz w:val="24"/>
        </w:rPr>
      </w:pPr>
    </w:p>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36"/>
        </w:rPr>
        <w:t>紙入札用入札書</w:t>
      </w:r>
    </w:p>
    <w:p>
      <w:pPr>
        <w:pStyle w:val="0"/>
        <w:rPr>
          <w:rFonts w:hint="eastAsia" w:ascii="BIZ UDゴシック" w:hAnsi="BIZ UDゴシック" w:eastAsia="BIZ UDゴシック"/>
          <w:sz w:val="24"/>
        </w:rPr>
      </w:pPr>
    </w:p>
    <w:p>
      <w:pPr>
        <w:pStyle w:val="0"/>
        <w:rPr>
          <w:rFonts w:hint="eastAsia" w:ascii="BIZ UDゴシック" w:hAnsi="BIZ UDゴシック" w:eastAsia="BIZ UDゴシック"/>
          <w:sz w:val="24"/>
        </w:rPr>
      </w:pPr>
    </w:p>
    <w:p>
      <w:pPr>
        <w:pStyle w:val="0"/>
        <w:rPr>
          <w:rFonts w:hint="eastAsia" w:ascii="BIZ UDゴシック" w:hAnsi="BIZ UDゴシック" w:eastAsia="BIZ UDゴシック"/>
          <w:sz w:val="24"/>
        </w:rPr>
      </w:pPr>
      <w:r>
        <w:rPr>
          <w:rFonts w:hint="eastAsia" w:ascii="BIZ UDゴシック" w:hAnsi="BIZ UDゴシック" w:eastAsia="BIZ UDゴシック"/>
          <w:sz w:val="24"/>
        </w:rPr>
        <w:t>１　入札件名</w:t>
      </w:r>
    </w:p>
    <w:p>
      <w:pPr>
        <w:pStyle w:val="0"/>
        <w:rPr>
          <w:rFonts w:hint="eastAsia" w:ascii="BIZ UDゴシック" w:hAnsi="BIZ UDゴシック" w:eastAsia="BIZ UDゴシック"/>
          <w:sz w:val="24"/>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954405</wp:posOffset>
                </wp:positionH>
                <wp:positionV relativeFrom="paragraph">
                  <wp:posOffset>16510</wp:posOffset>
                </wp:positionV>
                <wp:extent cx="4821555" cy="0"/>
                <wp:effectExtent l="0" t="635" r="29210"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4821555" cy="0"/>
                        </a:xfrm>
                        <a:prstGeom prst="line">
                          <a:avLst/>
                        </a:prstGeom>
                        <a:ln/>
                      </wps:spPr>
                      <wps:style>
                        <a:lnRef idx="1">
                          <a:schemeClr val="dk1"/>
                        </a:lnRef>
                        <a:fillRef idx="0">
                          <a:schemeClr val="accent1"/>
                        </a:fillRef>
                        <a:effectRef idx="0">
                          <a:schemeClr val="accent1"/>
                        </a:effectRef>
                        <a:fontRef idx="minor">
                          <a:schemeClr val="tx1"/>
                        </a:fontRef>
                      </wps:style>
                      <wps:bodyPr/>
                    </wps:wsp>
                  </a:graphicData>
                </a:graphic>
              </wp:anchor>
            </w:drawing>
          </mc:Choice>
          <mc:Fallback>
            <w:pict>
              <v:line id="オブジェクト 0" style="z-index:2;mso-wrap-distance-top:0pt;mso-position-horizontal-relative:text;position:absolute;mso-position-vertical-relative:text;mso-wrap-distance-bottom:0pt;mso-wrap-distance-left:16pt;mso-wrap-distance-right:16pt;" o:spid="_x0000_s1026" o:allowincell="t" o:allowoverlap="t" filled="f" stroked="t" strokecolor="#000000" strokeweight="0.75pt" o:spt="20" from="75.150000000000006pt,1.3pt" to="454.8pt,1.3pt">
                <v:fill/>
                <v:stroke linestyle="single" endcap="flat" dashstyle="solid" filltype="solid"/>
                <v:textbox style="layout-flow:horizontal;"/>
                <v:imagedata o:title=""/>
                <w10:wrap type="none" anchorx="text" anchory="text"/>
              </v:line>
            </w:pict>
          </mc:Fallback>
        </mc:AlternateContent>
      </w:r>
      <w:r>
        <w:rPr>
          <w:rFonts w:hint="eastAsia" w:ascii="BIZ UDゴシック" w:hAnsi="BIZ UDゴシック" w:eastAsia="BIZ UDゴシック"/>
          <w:sz w:val="24"/>
        </w:rPr>
        <w:t>　　　　　　</w:t>
      </w:r>
    </w:p>
    <w:p>
      <w:pPr>
        <w:pStyle w:val="0"/>
        <w:rPr>
          <w:rFonts w:hint="eastAsia" w:ascii="BIZ UDゴシック" w:hAnsi="BIZ UDゴシック" w:eastAsia="BIZ UDゴシック"/>
          <w:sz w:val="24"/>
        </w:rPr>
      </w:pPr>
    </w:p>
    <w:p>
      <w:pPr>
        <w:pStyle w:val="0"/>
        <w:rPr>
          <w:rFonts w:hint="eastAsia" w:ascii="BIZ UDゴシック" w:hAnsi="BIZ UDゴシック" w:eastAsia="BIZ UDゴシック"/>
          <w:sz w:val="24"/>
        </w:rPr>
      </w:pPr>
      <w:r>
        <w:rPr>
          <w:rFonts w:hint="eastAsia" w:ascii="BIZ UDゴシック" w:hAnsi="BIZ UDゴシック" w:eastAsia="BIZ UDゴシック"/>
          <w:sz w:val="24"/>
        </w:rPr>
        <w:t>２　入札金額　　十億　</w:t>
      </w:r>
      <w:r>
        <w:rPr>
          <w:rFonts w:hint="eastAsia" w:ascii="BIZ UDゴシック" w:hAnsi="BIZ UDゴシック" w:eastAsia="BIZ UDゴシック"/>
          <w:sz w:val="24"/>
        </w:rPr>
        <w:t xml:space="preserve"> </w:t>
      </w:r>
      <w:r>
        <w:rPr>
          <w:rFonts w:hint="eastAsia" w:ascii="BIZ UDゴシック" w:hAnsi="BIZ UDゴシック" w:eastAsia="BIZ UDゴシック"/>
          <w:sz w:val="24"/>
        </w:rPr>
        <w:t>億　千万　百万　十万　</w:t>
      </w:r>
      <w:r>
        <w:rPr>
          <w:rFonts w:hint="eastAsia" w:ascii="BIZ UDゴシック" w:hAnsi="BIZ UDゴシック" w:eastAsia="BIZ UDゴシック"/>
          <w:sz w:val="24"/>
        </w:rPr>
        <w:t xml:space="preserve"> </w:t>
      </w:r>
      <w:r>
        <w:rPr>
          <w:rFonts w:hint="eastAsia" w:ascii="BIZ UDゴシック" w:hAnsi="BIZ UDゴシック" w:eastAsia="BIZ UDゴシック"/>
          <w:sz w:val="24"/>
        </w:rPr>
        <w:t>万　　千　　百　　十　　円</w:t>
      </w:r>
    </w:p>
    <w:tbl>
      <w:tblPr>
        <w:tblStyle w:val="17"/>
        <w:tblpPr w:leftFromText="142" w:rightFromText="142" w:topFromText="0" w:bottomFromText="0" w:vertAnchor="text" w:horzAnchor="text" w:tblpX="1097" w:tblpY="34"/>
        <w:tblW w:w="0" w:type="auto"/>
        <w:tblLayout w:type="fixed"/>
        <w:tblLook w:firstRow="1" w:lastRow="0" w:firstColumn="1" w:lastColumn="0" w:noHBand="0" w:noVBand="1" w:val="04A0"/>
      </w:tblPr>
      <w:tblGrid>
        <w:gridCol w:w="709"/>
        <w:gridCol w:w="709"/>
        <w:gridCol w:w="709"/>
        <w:gridCol w:w="709"/>
        <w:gridCol w:w="709"/>
        <w:gridCol w:w="709"/>
        <w:gridCol w:w="709"/>
        <w:gridCol w:w="709"/>
        <w:gridCol w:w="709"/>
        <w:gridCol w:w="709"/>
        <w:gridCol w:w="709"/>
      </w:tblGrid>
      <w:tr>
        <w:trPr>
          <w:trHeight w:val="677" w:hRule="atLeast"/>
        </w:trPr>
        <w:tc>
          <w:tcPr>
            <w:tcW w:w="709" w:type="dxa"/>
            <w:tcBorders>
              <w:top w:val="single" w:color="auto" w:sz="18" w:space="0"/>
              <w:left w:val="single" w:color="auto" w:sz="18" w:space="0"/>
              <w:bottom w:val="single" w:color="auto" w:sz="18" w:space="0"/>
              <w:right w:val="single" w:color="auto" w:sz="4" w:space="0"/>
              <w:tl2br w:val="none" w:color="auto" w:sz="0" w:space="0"/>
              <w:tr2bl w:val="none" w:color="auto" w:sz="0" w:space="0"/>
            </w:tcBorders>
            <w:vAlign w:val="center"/>
          </w:tcPr>
          <w:p>
            <w:pPr>
              <w:pStyle w:val="0"/>
              <w:spacing w:line="360" w:lineRule="auto"/>
              <w:jc w:val="center"/>
              <w:rPr>
                <w:rFonts w:hint="eastAsia" w:ascii="BIZ UDゴシック" w:hAnsi="BIZ UDゴシック" w:eastAsia="BIZ UDゴシック"/>
                <w:sz w:val="32"/>
              </w:rPr>
            </w:pPr>
          </w:p>
        </w:tc>
        <w:tc>
          <w:tcPr>
            <w:tcW w:w="709" w:type="dxa"/>
            <w:tcBorders>
              <w:top w:val="single" w:color="auto" w:sz="18" w:space="0"/>
              <w:left w:val="single" w:color="auto" w:sz="4" w:space="0"/>
              <w:bottom w:val="single" w:color="auto" w:sz="18" w:space="0"/>
              <w:right w:val="single" w:color="auto" w:sz="18" w:space="0"/>
              <w:tl2br w:val="none" w:color="auto" w:sz="0" w:space="0"/>
              <w:tr2bl w:val="none" w:color="auto" w:sz="0" w:space="0"/>
            </w:tcBorders>
            <w:vAlign w:val="center"/>
          </w:tcPr>
          <w:p>
            <w:pPr>
              <w:pStyle w:val="0"/>
              <w:jc w:val="center"/>
              <w:rPr>
                <w:rFonts w:hint="eastAsia" w:ascii="BIZ UDゴシック" w:hAnsi="BIZ UDゴシック" w:eastAsia="BIZ UDゴシック"/>
                <w:sz w:val="32"/>
              </w:rPr>
            </w:pPr>
          </w:p>
        </w:tc>
        <w:tc>
          <w:tcPr>
            <w:tcW w:w="709" w:type="dxa"/>
            <w:tcBorders>
              <w:top w:val="single" w:color="auto" w:sz="18" w:space="0"/>
              <w:left w:val="single" w:color="auto" w:sz="18" w:space="0"/>
              <w:bottom w:val="single" w:color="auto" w:sz="18"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sz w:val="32"/>
              </w:rPr>
            </w:pPr>
          </w:p>
        </w:tc>
        <w:tc>
          <w:tcPr>
            <w:tcW w:w="709" w:type="dxa"/>
            <w:tcBorders>
              <w:top w:val="single" w:color="auto" w:sz="18" w:space="0"/>
              <w:left w:val="single" w:color="auto" w:sz="4" w:space="0"/>
              <w:bottom w:val="single" w:color="auto" w:sz="18"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sz w:val="32"/>
              </w:rPr>
            </w:pPr>
          </w:p>
        </w:tc>
        <w:tc>
          <w:tcPr>
            <w:tcW w:w="709" w:type="dxa"/>
            <w:tcBorders>
              <w:top w:val="single" w:color="auto" w:sz="18" w:space="0"/>
              <w:left w:val="none" w:color="auto" w:sz="0" w:space="0"/>
              <w:bottom w:val="single" w:color="auto" w:sz="18" w:space="0"/>
              <w:right w:val="single" w:color="auto" w:sz="18" w:space="0"/>
              <w:tl2br w:val="none" w:color="auto" w:sz="0" w:space="0"/>
              <w:tr2bl w:val="none" w:color="auto" w:sz="0" w:space="0"/>
            </w:tcBorders>
            <w:vAlign w:val="center"/>
          </w:tcPr>
          <w:p>
            <w:pPr>
              <w:pStyle w:val="0"/>
              <w:spacing w:line="360" w:lineRule="auto"/>
              <w:jc w:val="center"/>
              <w:rPr>
                <w:rFonts w:hint="eastAsia" w:ascii="BIZ UDゴシック" w:hAnsi="BIZ UDゴシック" w:eastAsia="BIZ UDゴシック"/>
                <w:sz w:val="32"/>
              </w:rPr>
            </w:pPr>
          </w:p>
        </w:tc>
        <w:tc>
          <w:tcPr>
            <w:tcW w:w="709" w:type="dxa"/>
            <w:tcBorders>
              <w:top w:val="single" w:color="auto" w:sz="18" w:space="0"/>
              <w:left w:val="single" w:color="auto" w:sz="18" w:space="0"/>
              <w:bottom w:val="single" w:color="auto" w:sz="18"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sz w:val="32"/>
              </w:rPr>
            </w:pPr>
          </w:p>
        </w:tc>
        <w:tc>
          <w:tcPr>
            <w:tcW w:w="709" w:type="dxa"/>
            <w:tcBorders>
              <w:top w:val="single" w:color="auto" w:sz="18" w:space="0"/>
              <w:left w:val="single" w:color="auto" w:sz="4" w:space="0"/>
              <w:bottom w:val="single" w:color="auto" w:sz="18"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sz w:val="32"/>
              </w:rPr>
            </w:pPr>
          </w:p>
        </w:tc>
        <w:tc>
          <w:tcPr>
            <w:tcW w:w="709" w:type="dxa"/>
            <w:tcBorders>
              <w:top w:val="single" w:color="auto" w:sz="18" w:space="0"/>
              <w:left w:val="single" w:color="auto" w:sz="4" w:space="0"/>
              <w:bottom w:val="single" w:color="auto" w:sz="18" w:space="0"/>
              <w:right w:val="single" w:color="auto" w:sz="18" w:space="0"/>
              <w:tl2br w:val="none" w:color="auto" w:sz="0" w:space="0"/>
              <w:tr2bl w:val="none" w:color="auto" w:sz="0" w:space="0"/>
            </w:tcBorders>
            <w:vAlign w:val="center"/>
          </w:tcPr>
          <w:p>
            <w:pPr>
              <w:pStyle w:val="0"/>
              <w:jc w:val="center"/>
              <w:rPr>
                <w:rFonts w:hint="eastAsia" w:ascii="BIZ UDゴシック" w:hAnsi="BIZ UDゴシック" w:eastAsia="BIZ UDゴシック"/>
                <w:sz w:val="32"/>
              </w:rPr>
            </w:pPr>
          </w:p>
        </w:tc>
        <w:tc>
          <w:tcPr>
            <w:tcW w:w="709" w:type="dxa"/>
            <w:tcBorders>
              <w:top w:val="single" w:color="auto" w:sz="18" w:space="0"/>
              <w:left w:val="single" w:color="auto" w:sz="18" w:space="0"/>
              <w:bottom w:val="single" w:color="auto" w:sz="18"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sz w:val="32"/>
              </w:rPr>
            </w:pPr>
          </w:p>
        </w:tc>
        <w:tc>
          <w:tcPr>
            <w:tcW w:w="709" w:type="dxa"/>
            <w:tcBorders>
              <w:top w:val="single" w:color="auto" w:sz="18" w:space="0"/>
              <w:left w:val="single" w:color="auto" w:sz="4" w:space="0"/>
              <w:bottom w:val="single" w:color="auto" w:sz="18"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sz w:val="32"/>
              </w:rPr>
            </w:pPr>
          </w:p>
        </w:tc>
        <w:tc>
          <w:tcPr>
            <w:tcW w:w="709" w:type="dxa"/>
            <w:tcBorders>
              <w:top w:val="single" w:color="auto" w:sz="18" w:space="0"/>
              <w:left w:val="single" w:color="auto" w:sz="4" w:space="0"/>
              <w:bottom w:val="single" w:color="auto" w:sz="18" w:space="0"/>
              <w:right w:val="single" w:color="auto" w:sz="18" w:space="0"/>
              <w:tl2br w:val="none" w:color="auto" w:sz="0" w:space="0"/>
              <w:tr2bl w:val="none" w:color="auto" w:sz="0" w:space="0"/>
            </w:tcBorders>
            <w:vAlign w:val="center"/>
          </w:tcPr>
          <w:p>
            <w:pPr>
              <w:pStyle w:val="0"/>
              <w:jc w:val="center"/>
              <w:rPr>
                <w:rFonts w:hint="eastAsia" w:ascii="BIZ UDゴシック" w:hAnsi="BIZ UDゴシック" w:eastAsia="BIZ UDゴシック"/>
                <w:sz w:val="32"/>
              </w:rPr>
            </w:pPr>
          </w:p>
        </w:tc>
      </w:tr>
    </w:tbl>
    <w:p>
      <w:pPr>
        <w:pStyle w:val="0"/>
        <w:rPr>
          <w:rFonts w:hint="eastAsia" w:ascii="BIZ UDゴシック" w:hAnsi="BIZ UDゴシック" w:eastAsia="BIZ UDゴシック"/>
          <w:sz w:val="24"/>
        </w:rPr>
      </w:pPr>
      <w:r>
        <w:rPr>
          <w:rFonts w:hint="eastAsia" w:ascii="BIZ UDゴシック" w:hAnsi="BIZ UDゴシック" w:eastAsia="BIZ UDゴシック"/>
          <w:sz w:val="24"/>
        </w:rPr>
        <w:t>　　　　　　</w:t>
      </w:r>
    </w:p>
    <w:p>
      <w:pPr>
        <w:pStyle w:val="0"/>
        <w:rPr>
          <w:rFonts w:hint="eastAsia" w:ascii="BIZ UDゴシック" w:hAnsi="BIZ UDゴシック" w:eastAsia="BIZ UDゴシック"/>
          <w:sz w:val="24"/>
        </w:rPr>
      </w:pPr>
    </w:p>
    <w:p>
      <w:pPr>
        <w:pStyle w:val="0"/>
        <w:rPr>
          <w:rFonts w:hint="eastAsia" w:ascii="BIZ UDゴシック" w:hAnsi="BIZ UDゴシック" w:eastAsia="BIZ UDゴシック"/>
          <w:sz w:val="24"/>
        </w:rPr>
      </w:pPr>
    </w:p>
    <w:p>
      <w:pPr>
        <w:pStyle w:val="0"/>
        <w:rPr>
          <w:rFonts w:hint="eastAsia" w:ascii="BIZ UDゴシック" w:hAnsi="BIZ UDゴシック" w:eastAsia="BIZ UDゴシック"/>
          <w:sz w:val="24"/>
        </w:rPr>
      </w:pPr>
      <w:r>
        <w:rPr>
          <w:rFonts w:hint="eastAsia" w:ascii="BIZ UDゴシック" w:hAnsi="BIZ UDゴシック" w:eastAsia="BIZ UDゴシック"/>
          <w:sz w:val="24"/>
        </w:rPr>
        <w:t>３　くじ番号　　　任意の３桁の数字を記入（未記入の場合は０００とします）</w:t>
      </w:r>
    </w:p>
    <w:tbl>
      <w:tblPr>
        <w:tblStyle w:val="17"/>
        <w:tblW w:w="0" w:type="auto"/>
        <w:jc w:val="left"/>
        <w:tblInd w:w="1135" w:type="dxa"/>
        <w:tblLayout w:type="fixed"/>
        <w:tblLook w:firstRow="1" w:lastRow="0" w:firstColumn="1" w:lastColumn="0" w:noHBand="0" w:noVBand="1" w:val="04A0"/>
      </w:tblPr>
      <w:tblGrid>
        <w:gridCol w:w="840"/>
        <w:gridCol w:w="840"/>
        <w:gridCol w:w="840"/>
      </w:tblGrid>
      <w:tr>
        <w:trPr>
          <w:trHeight w:val="677" w:hRule="atLeast"/>
        </w:trPr>
        <w:tc>
          <w:tcPr>
            <w:tcW w:w="840" w:type="dxa"/>
            <w:vAlign w:val="top"/>
          </w:tcPr>
          <w:p>
            <w:pPr>
              <w:pStyle w:val="0"/>
              <w:spacing w:line="360" w:lineRule="auto"/>
              <w:jc w:val="center"/>
              <w:rPr>
                <w:rFonts w:hint="eastAsia" w:ascii="BIZ UDゴシック" w:hAnsi="BIZ UDゴシック" w:eastAsia="BIZ UDゴシック"/>
                <w:sz w:val="32"/>
              </w:rPr>
            </w:pPr>
          </w:p>
        </w:tc>
        <w:tc>
          <w:tcPr>
            <w:tcW w:w="840" w:type="dxa"/>
            <w:vAlign w:val="top"/>
          </w:tcPr>
          <w:p>
            <w:pPr>
              <w:pStyle w:val="0"/>
              <w:spacing w:line="360" w:lineRule="auto"/>
              <w:jc w:val="center"/>
              <w:rPr>
                <w:rFonts w:hint="eastAsia" w:ascii="BIZ UDゴシック" w:hAnsi="BIZ UDゴシック" w:eastAsia="BIZ UDゴシック"/>
                <w:sz w:val="32"/>
              </w:rPr>
            </w:pPr>
          </w:p>
        </w:tc>
        <w:tc>
          <w:tcPr>
            <w:tcW w:w="840" w:type="dxa"/>
            <w:vAlign w:val="top"/>
          </w:tcPr>
          <w:p>
            <w:pPr>
              <w:pStyle w:val="0"/>
              <w:spacing w:line="360" w:lineRule="auto"/>
              <w:jc w:val="center"/>
              <w:rPr>
                <w:rFonts w:hint="eastAsia" w:ascii="BIZ UDゴシック" w:hAnsi="BIZ UDゴシック" w:eastAsia="BIZ UDゴシック"/>
                <w:sz w:val="32"/>
              </w:rPr>
            </w:pPr>
          </w:p>
        </w:tc>
      </w:tr>
    </w:tbl>
    <w:p>
      <w:pPr>
        <w:pStyle w:val="0"/>
        <w:rPr>
          <w:rFonts w:hint="eastAsia" w:ascii="BIZ UDゴシック" w:hAnsi="BIZ UDゴシック" w:eastAsia="BIZ UDゴシック"/>
          <w:sz w:val="24"/>
        </w:rPr>
      </w:pPr>
    </w:p>
    <w:p>
      <w:pPr>
        <w:pStyle w:val="0"/>
        <w:rPr>
          <w:rFonts w:hint="eastAsia" w:ascii="BIZ UDゴシック" w:hAnsi="BIZ UDゴシック" w:eastAsia="BIZ UDゴシック"/>
          <w:sz w:val="24"/>
        </w:rPr>
      </w:pPr>
    </w:p>
    <w:p>
      <w:pPr>
        <w:pStyle w:val="0"/>
        <w:rPr>
          <w:rFonts w:hint="eastAsia" w:ascii="BIZ UDゴシック" w:hAnsi="BIZ UDゴシック" w:eastAsia="BIZ UDゴシック"/>
          <w:sz w:val="24"/>
        </w:rPr>
      </w:pPr>
      <w:r>
        <w:rPr>
          <w:rFonts w:hint="eastAsia" w:ascii="BIZ UDゴシック" w:hAnsi="BIZ UDゴシック" w:eastAsia="BIZ UDゴシック"/>
          <w:sz w:val="24"/>
        </w:rPr>
        <w:t>　八女市契約規則及び関係書類を承諾のうえ入札します。</w:t>
      </w:r>
    </w:p>
    <w:p>
      <w:pPr>
        <w:pStyle w:val="0"/>
        <w:rPr>
          <w:rFonts w:hint="eastAsia" w:ascii="BIZ UDゴシック" w:hAnsi="BIZ UDゴシック" w:eastAsia="BIZ UDゴシック"/>
          <w:sz w:val="24"/>
        </w:rPr>
      </w:pPr>
    </w:p>
    <w:p>
      <w:pPr>
        <w:pStyle w:val="0"/>
        <w:ind w:left="720" w:hanging="720" w:hangingChars="300"/>
        <w:rPr>
          <w:rFonts w:hint="eastAsia" w:ascii="BIZ UDゴシック" w:hAnsi="BIZ UDゴシック" w:eastAsia="BIZ UDゴシック"/>
          <w:sz w:val="24"/>
        </w:rPr>
      </w:pPr>
      <w:r>
        <w:rPr>
          <w:rFonts w:hint="eastAsia" w:ascii="BIZ UDゴシック" w:hAnsi="BIZ UDゴシック" w:eastAsia="BIZ UDゴシック"/>
          <w:sz w:val="24"/>
        </w:rPr>
        <w:t>（注）金額の記載は、アラビア数字を用い、その頭部に「￥」を記入してください。</w:t>
      </w:r>
      <w:r>
        <w:rPr>
          <w:rFonts w:hint="eastAsia" w:ascii="BIZ UDゴシック" w:hAnsi="BIZ UDゴシック" w:eastAsia="BIZ UDゴシック"/>
          <w:sz w:val="24"/>
        </w:rPr>
        <w:t xml:space="preserve"> </w:t>
      </w:r>
      <w:r>
        <w:rPr>
          <w:rFonts w:hint="eastAsia" w:ascii="BIZ UDゴシック" w:hAnsi="BIZ UDゴシック" w:eastAsia="BIZ UDゴシック"/>
          <w:sz w:val="24"/>
        </w:rPr>
        <w:t>なお、取引に係る消費税及び地方消費税の額は含まないで記入してください。</w:t>
      </w:r>
      <w:r>
        <w:rPr>
          <w:rFonts w:hint="eastAsia" w:ascii="BIZ UDゴシック" w:hAnsi="BIZ UDゴシック" w:eastAsia="BIZ UDゴシック"/>
          <w:sz w:val="24"/>
        </w:rPr>
        <w:t xml:space="preserve"> </w:t>
      </w:r>
    </w:p>
    <w:sectPr>
      <w:pgSz w:w="11906" w:h="16838"/>
      <w:pgMar w:top="1304" w:right="1249" w:bottom="850" w:left="1417" w:header="851" w:footer="992" w:gutter="0"/>
      <w:pgBorders w:zOrder="front" w:display="allPages" w:offsetFrom="page"/>
      <w:cols w:space="720"/>
      <w:textDirection w:val="lrTb"/>
      <w:docGrid w:type="lines" w:linePitch="458" w:charSpace="716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rawingGridVerticalSpacing w:val="229"/>
  <w:displayHorizontalDrawingGridEvery w:val="0"/>
  <w:displayVerticalDrawingGridEvery w:val="2"/>
  <w:noPunctuationKerning/>
  <w:strictFirstAndLastChars/>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315</TotalTime>
  <Pages>1</Pages>
  <Words>0</Words>
  <Characters>201</Characters>
  <Application>JUST Note</Application>
  <Lines>43</Lines>
  <Paragraphs>14</Paragraphs>
  <CharactersWithSpaces>259</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781_平島　悠二_総務部_総務課_契約係</cp:lastModifiedBy>
  <cp:lastPrinted>2026-01-14T02:21:21Z</cp:lastPrinted>
  <dcterms:modified xsi:type="dcterms:W3CDTF">2026-03-10T01:25:31Z</dcterms:modified>
  <cp:revision>6</cp:revision>
</cp:coreProperties>
</file>