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世帯数届（令和７年１０月１日現在）【様式１】</w:t>
      </w:r>
    </w:p>
    <w:p>
      <w:pPr>
        <w:pStyle w:val="0"/>
        <w:jc w:val="center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</w:rPr>
        <w:t>届出日：令和７年　　月　　日</w:t>
      </w:r>
    </w:p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  <w:u w:val="single" w:color="auto"/>
        </w:rPr>
        <w:t>　　　　　　　　　行政区</w:t>
      </w:r>
      <w:r>
        <w:rPr>
          <w:rFonts w:hint="eastAsia"/>
          <w:b w:val="1"/>
        </w:rPr>
        <w:t>　　　　　　</w:t>
      </w:r>
      <w:r>
        <w:rPr>
          <w:rFonts w:hint="eastAsia"/>
          <w:b w:val="1"/>
          <w:u w:val="single" w:color="auto"/>
        </w:rPr>
        <w:t>氏名：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0"/>
          <w:u w:val="single" w:color="auto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56"/>
        <w:gridCol w:w="1556"/>
        <w:gridCol w:w="1556"/>
        <w:gridCol w:w="1556"/>
        <w:gridCol w:w="1556"/>
        <w:gridCol w:w="1561"/>
      </w:tblGrid>
      <w:tr>
        <w:trPr/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隣組名</w:t>
            </w:r>
          </w:p>
        </w:tc>
        <w:tc>
          <w:tcPr>
            <w:tcW w:w="155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隣組名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隣組名</w:t>
            </w:r>
          </w:p>
        </w:tc>
        <w:tc>
          <w:tcPr>
            <w:tcW w:w="15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fitText w:val="1226" w:id="1"/>
              </w:rPr>
              <w:t>組外広報配布世</w:t>
            </w:r>
            <w:r>
              <w:rPr>
                <w:rFonts w:hint="eastAsia"/>
                <w:spacing w:val="6"/>
                <w:w w:val="63"/>
                <w:fitText w:val="1226" w:id="1"/>
              </w:rPr>
              <w:t>帯</w:t>
            </w:r>
          </w:p>
        </w:tc>
        <w:tc>
          <w:tcPr>
            <w:tcW w:w="15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※組外で広報配布を行っている世帯は世帯数として計上します。</w:t>
            </w: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55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rPr>
          <w:rFonts w:hint="eastAsia" w:asciiTheme="majorEastAsia" w:hAnsiTheme="majorEastAsia" w:eastAsiaTheme="majorEastAsia"/>
          <w:u w:val="single" w:color="000000"/>
        </w:rPr>
      </w:pPr>
      <w:r>
        <w:rPr>
          <w:rFonts w:hint="eastAsia" w:asciiTheme="majorEastAsia" w:hAnsiTheme="majorEastAsia" w:eastAsiaTheme="majorEastAsia"/>
          <w:bdr w:val="none" w:color="auto" w:sz="0" w:space="0"/>
        </w:rPr>
        <w:t>・世帯数計　</w:t>
      </w:r>
      <w:r>
        <w:rPr>
          <w:rFonts w:hint="eastAsia" w:asciiTheme="majorEastAsia" w:hAnsiTheme="majorEastAsia" w:eastAsiaTheme="majorEastAsia"/>
          <w:u w:val="single" w:color="auto"/>
          <w:bdr w:val="none" w:color="auto" w:sz="0" w:space="0"/>
        </w:rPr>
        <w:t>　　　　</w:t>
      </w:r>
      <w:r>
        <w:rPr>
          <w:rFonts w:hint="eastAsia" w:asciiTheme="majorEastAsia" w:hAnsiTheme="majorEastAsia" w:eastAsiaTheme="majorEastAsia"/>
          <w:bdr w:val="none" w:color="auto" w:sz="0" w:space="0"/>
        </w:rPr>
        <w:t>世帯　</w:t>
      </w:r>
      <w:r>
        <w:rPr>
          <w:rFonts w:hint="eastAsia" w:asciiTheme="majorEastAsia" w:hAnsiTheme="majorEastAsia" w:eastAsiaTheme="majorEastAsia"/>
        </w:rPr>
        <w:t>　・市広報等の必要部数（予備を含む）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  <w:r>
        <w:rPr>
          <w:rFonts w:hint="eastAsia" w:asciiTheme="majorEastAsia" w:hAnsiTheme="majorEastAsia" w:eastAsiaTheme="majorEastAsia"/>
        </w:rPr>
        <w:t>部</w:t>
      </w:r>
    </w:p>
    <w:p>
      <w:pPr>
        <w:pStyle w:val="0"/>
        <w:tabs>
          <w:tab w:val="left" w:leader="none" w:pos="244"/>
        </w:tabs>
        <w:spacing w:line="360" w:lineRule="auto"/>
        <w:rPr>
          <w:rFonts w:hint="eastAsia" w:asciiTheme="majorEastAsia" w:hAnsiTheme="majorEastAsia" w:eastAsiaTheme="majorEastAsia"/>
          <w:u w:val="single" w:color="000000"/>
        </w:rPr>
      </w:pP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</w:rPr>
        <w:t>隣組の数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  <w:r>
        <w:rPr>
          <w:rFonts w:hint="eastAsia" w:asciiTheme="majorEastAsia" w:hAnsiTheme="majorEastAsia" w:eastAsiaTheme="majorEastAsia"/>
        </w:rPr>
        <w:t>組　　　・隣組回覧の必要部数（予備を含む）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  <w:r>
        <w:rPr>
          <w:rFonts w:hint="eastAsia" w:asciiTheme="majorEastAsia" w:hAnsiTheme="majorEastAsia" w:eastAsiaTheme="majorEastAsia"/>
        </w:rPr>
        <w:t>部</w:t>
      </w:r>
    </w:p>
    <w:p>
      <w:pPr>
        <w:pStyle w:val="0"/>
        <w:tabs>
          <w:tab w:val="clear" w:pos="244"/>
        </w:tabs>
        <w:spacing w:line="360" w:lineRule="auto"/>
        <w:rPr>
          <w:rFonts w:hint="eastAsia" w:asciiTheme="majorEastAsia" w:hAnsiTheme="majorEastAsia" w:eastAsiaTheme="majorEastAsia"/>
          <w:u w:val="single" w:color="000000"/>
        </w:rPr>
      </w:pP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</w:rPr>
        <w:t>掲示板数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  <w:bookmarkStart w:id="0" w:name="_GoBack"/>
      <w:bookmarkEnd w:id="0"/>
    </w:p>
    <w:sectPr>
      <w:pgSz w:w="11906" w:h="16838"/>
      <w:pgMar w:top="1021" w:right="1418" w:bottom="851" w:left="1418" w:header="851" w:footer="992" w:gutter="0"/>
      <w:cols w:space="720"/>
      <w:textDirection w:val="lrTb"/>
      <w:docGrid w:type="linesAndChars" w:linePitch="464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94267985"/>
  </wne:recipientData>
  <wne:recipientData>
    <wne:active wne:val="1"/>
    <wne:hash wne:val="628018167"/>
  </wne:recipientData>
  <wne:recipientData>
    <wne:active wne:val="1"/>
    <wne:hash wne:val="826675162"/>
  </wne:recipientData>
  <wne:recipientData>
    <wne:active wne:val="1"/>
    <wne:hash wne:val="-66101655"/>
  </wne:recipientData>
  <wne:recipientData>
    <wne:active wne:val="1"/>
    <wne:hash wne:val="-555247792"/>
  </wne:recipientData>
  <wne:recipientData>
    <wne:active wne:val="1"/>
    <wne:hash wne:val="-1822430090"/>
  </wne:recipientData>
  <wne:recipientData>
    <wne:active wne:val="1"/>
    <wne:hash wne:val="-2075680826"/>
  </wne:recipientData>
  <wne:recipientData>
    <wne:active wne:val="1"/>
    <wne:hash wne:val="-1741655854"/>
  </wne:recipientData>
  <wne:recipientData>
    <wne:active wne:val="1"/>
    <wne:hash wne:val="1116494185"/>
  </wne:recipientData>
  <wne:recipientData>
    <wne:active wne:val="1"/>
    <wne:hash wne:val="1004581189"/>
  </wne:recipientData>
  <wne:recipientData>
    <wne:active wne:val="1"/>
    <wne:hash wne:val="889190973"/>
  </wne:recipientData>
  <wne:recipientData>
    <wne:active wne:val="1"/>
    <wne:hash wne:val="1877841475"/>
  </wne:recipientData>
  <wne:recipientData>
    <wne:active wne:val="1"/>
    <wne:hash wne:val="2018293554"/>
  </wne:recipientData>
  <wne:recipientData>
    <wne:active wne:val="1"/>
    <wne:hash wne:val="1747782270"/>
  </wne:recipientData>
  <wne:recipientData>
    <wne:active wne:val="1"/>
    <wne:hash wne:val="-1051031592"/>
  </wne:recipientData>
  <wne:recipientData>
    <wne:active wne:val="1"/>
    <wne:hash wne:val="-529639378"/>
  </wne:recipientData>
  <wne:recipientData>
    <wne:active wne:val="1"/>
    <wne:hash wne:val="461656899"/>
  </wne:recipientData>
  <wne:recipientData>
    <wne:active wne:val="1"/>
    <wne:hash wne:val="907979993"/>
  </wne:recipientData>
  <wne:recipientData>
    <wne:active wne:val="1"/>
    <wne:hash wne:val="-1152058010"/>
  </wne:recipientData>
  <wne:recipientData>
    <wne:active wne:val="1"/>
    <wne:hash wne:val="776324586"/>
  </wne:recipientData>
  <wne:recipientData>
    <wne:active wne:val="1"/>
    <wne:hash wne:val="-1707097509"/>
  </wne:recipientData>
  <wne:recipientData>
    <wne:active wne:val="1"/>
    <wne:hash wne:val="212206355"/>
  </wne:recipientData>
  <wne:recipientData>
    <wne:active wne:val="1"/>
    <wne:hash wne:val="79126852"/>
  </wne:recipientData>
  <wne:recipientData>
    <wne:active wne:val="1"/>
    <wne:hash wne:val="-401095602"/>
  </wne:recipientData>
  <wne:recipientData>
    <wne:active wne:val="1"/>
    <wne:hash wne:val="1310302622"/>
  </wne:recipientData>
  <wne:recipientData>
    <wne:active wne:val="1"/>
    <wne:hash wne:val="886548133"/>
  </wne:recipientData>
  <wne:recipientData>
    <wne:active wne:val="1"/>
    <wne:hash wne:val="-1855049735"/>
  </wne:recipientData>
  <wne:recipientData>
    <wne:active wne:val="1"/>
    <wne:hash wne:val="-309826944"/>
  </wne:recipientData>
  <wne:recipientData>
    <wne:active wne:val="1"/>
    <wne:hash wne:val="439062200"/>
  </wne:recipientData>
  <wne:recipientData>
    <wne:active wne:val="1"/>
    <wne:hash wne:val="-555603343"/>
  </wne:recipientData>
  <wne:recipientData>
    <wne:active wne:val="1"/>
    <wne:hash wne:val="-2045599922"/>
  </wne:recipientData>
  <wne:recipientData>
    <wne:active wne:val="1"/>
    <wne:hash wne:val="991118551"/>
  </wne:recipientData>
  <wne:recipientData>
    <wne:active wne:val="1"/>
    <wne:hash wne:val="1422289915"/>
  </wne:recipientData>
  <wne:recipientData>
    <wne:active wne:val="1"/>
    <wne:hash wne:val="-273580238"/>
  </wne:recipientData>
  <wne:recipientData>
    <wne:active wne:val="1"/>
    <wne:hash wne:val="1603565795"/>
  </wne:recipientData>
  <wne:recipientData>
    <wne:active wne:val="1"/>
    <wne:hash wne:val="247240255"/>
  </wne:recipientData>
  <wne:recipientData>
    <wne:active wne:val="1"/>
    <wne:hash wne:val="841694454"/>
  </wne:recipientData>
  <wne:recipientData>
    <wne:active wne:val="1"/>
    <wne:hash wne:val="-1761290014"/>
  </wne:recipientData>
  <wne:recipientData>
    <wne:active wne:val="1"/>
    <wne:hash wne:val="-1276782291"/>
  </wne:recipientData>
  <wne:recipientData>
    <wne:active wne:val="1"/>
    <wne:hash wne:val="588233259"/>
  </wne:recipientData>
  <wne:recipientData>
    <wne:active wne:val="1"/>
    <wne:hash wne:val="-1263993028"/>
  </wne:recipientData>
  <wne:recipientData>
    <wne:active wne:val="1"/>
    <wne:hash wne:val="1375057962"/>
  </wne:recipientData>
  <wne:recipientData>
    <wne:active wne:val="1"/>
    <wne:hash wne:val="-1725711891"/>
  </wne:recipientData>
  <wne:recipientData>
    <wne:active wne:val="1"/>
    <wne:hash wne:val="920004349"/>
  </wne:recipientData>
  <wne:recipientData>
    <wne:active wne:val="1"/>
    <wne:hash wne:val="-1473100656"/>
  </wne:recipientData>
  <wne:recipientData>
    <wne:active wne:val="1"/>
    <wne:hash wne:val="953801488"/>
  </wne:recipientData>
  <wne:recipientData>
    <wne:active wne:val="1"/>
    <wne:hash wne:val="1760847087"/>
  </wne:recipientData>
  <wne:recipientData>
    <wne:active wne:val="1"/>
    <wne:hash wne:val="-582958841"/>
  </wne:recipientData>
  <wne:recipientData>
    <wne:active wne:val="1"/>
    <wne:hash wne:val="-1258499688"/>
  </wne:recipientData>
  <wne:recipientData>
    <wne:active wne:val="1"/>
    <wne:hash wne:val="-373390445"/>
  </wne:recipientData>
  <wne:recipientData>
    <wne:active wne:val="1"/>
    <wne:hash wne:val="-686383178"/>
  </wne:recipientData>
  <wne:recipientData>
    <wne:active wne:val="1"/>
    <wne:hash wne:val="77239568"/>
  </wne:recipientData>
  <wne:recipientData>
    <wne:active wne:val="1"/>
    <wne:hash wne:val="-1174670152"/>
  </wne:recipientData>
  <wne:recipientData>
    <wne:active wne:val="1"/>
    <wne:hash wne:val="-1511069012"/>
  </wne:recipientData>
  <wne:recipientData>
    <wne:active wne:val="1"/>
    <wne:hash wne:val="-746343940"/>
  </wne:recipientData>
  <wne:recipientData>
    <wne:active wne:val="1"/>
    <wne:hash wne:val="-480333227"/>
  </wne:recipientData>
  <wne:recipientData>
    <wne:active wne:val="1"/>
    <wne:hash wne:val="-1744757420"/>
  </wne:recipientData>
  <wne:recipientData>
    <wne:active wne:val="1"/>
    <wne:hash wne:val="1278178317"/>
  </wne:recipientData>
  <wne:recipientData>
    <wne:active wne:val="1"/>
    <wne:hash wne:val="208197871"/>
  </wne:recipientData>
  <wne:recipientData>
    <wne:active wne:val="1"/>
    <wne:hash wne:val="598322417"/>
  </wne:recipientData>
  <wne:recipientData>
    <wne:active wne:val="1"/>
    <wne:hash wne:val="306650240"/>
  </wne:recipientData>
  <wne:recipientData>
    <wne:active wne:val="1"/>
    <wne:hash wne:val="-1419542294"/>
  </wne:recipientData>
  <wne:recipientData>
    <wne:active wne:val="1"/>
    <wne:hash wne:val="730713313"/>
  </wne:recipientData>
  <wne:recipientData>
    <wne:active wne:val="1"/>
    <wne:hash wne:val="-532694287"/>
  </wne:recipientData>
  <wne:recipientData>
    <wne:active wne:val="1"/>
    <wne:hash wne:val="115713313"/>
  </wne:recipientData>
  <wne:recipientData>
    <wne:active wne:val="1"/>
    <wne:hash wne:val="-1241024188"/>
  </wne:recipientData>
  <wne:recipientData>
    <wne:active wne:val="1"/>
    <wne:hash wne:val="515208765"/>
  </wne:recipientData>
  <wne:recipientData>
    <wne:active wne:val="1"/>
    <wne:hash wne:val="758676881"/>
  </wne:recipientData>
  <wne:recipientData>
    <wne:active wne:val="1"/>
    <wne:hash wne:val="-1182868132"/>
  </wne:recipientData>
  <wne:recipientData>
    <wne:active wne:val="1"/>
    <wne:hash wne:val="1328014616"/>
  </wne:recipientData>
  <wne:recipientData>
    <wne:active wne:val="1"/>
    <wne:hash wne:val="-2003574311"/>
  </wne:recipientData>
  <wne:recipientData>
    <wne:active wne:val="1"/>
    <wne:hash wne:val="-596104243"/>
  </wne:recipientData>
  <wne:recipientData>
    <wne:active wne:val="1"/>
    <wne:hash wne:val="-2134271216"/>
  </wne:recipientData>
  <wne:recipientData>
    <wne:active wne:val="1"/>
    <wne:hash wne:val="1568986103"/>
  </wne:recipientData>
  <wne:recipientData>
    <wne:active wne:val="1"/>
    <wne:hash wne:val="-734488304"/>
  </wne:recipientData>
  <wne:recipientData>
    <wne:active wne:val="1"/>
    <wne:hash wne:val="953073394"/>
  </wne:recipientData>
  <wne:recipientData>
    <wne:active wne:val="1"/>
    <wne:hash wne:val="-1355375073"/>
  </wne:recipientData>
  <wne:recipientData>
    <wne:active wne:val="1"/>
    <wne:hash wne:val="-425149171"/>
  </wne:recipientData>
  <wne:recipientData>
    <wne:active wne:val="1"/>
    <wne:hash wne:val="-1945725380"/>
  </wne:recipientData>
  <wne:recipientData>
    <wne:active wne:val="1"/>
    <wne:hash wne:val="-1844881780"/>
  </wne:recipientData>
  <wne:recipientData>
    <wne:active wne:val="1"/>
    <wne:hash wne:val="1309787060"/>
  </wne:recipientData>
  <wne:recipientData>
    <wne:active wne:val="1"/>
    <wne:hash wne:val="-1382353779"/>
  </wne:recipientData>
  <wne:recipientData>
    <wne:active wne:val="1"/>
    <wne:hash wne:val="-820193943"/>
  </wne:recipientData>
  <wne:recipientData>
    <wne:active wne:val="1"/>
    <wne:hash wne:val="-650860771"/>
  </wne:recipientData>
  <wne:recipientData>
    <wne:active wne:val="1"/>
    <wne:hash wne:val="167884397"/>
  </wne:recipientData>
  <wne:recipientData>
    <wne:active wne:val="1"/>
    <wne:hash wne:val="484408144"/>
  </wne:recipientData>
  <wne:recipientData>
    <wne:active wne:val="1"/>
    <wne:hash wne:val="-1945211259"/>
  </wne:recipientData>
  <wne:recipientData>
    <wne:active wne:val="1"/>
    <wne:hash wne:val="475575428"/>
  </wne:recipientData>
  <wne:recipientData>
    <wne:active wne:val="1"/>
    <wne:hash wne:val="1085097306"/>
  </wne:recipientData>
  <wne:recipientData>
    <wne:active wne:val="1"/>
    <wne:hash wne:val="946467245"/>
  </wne:recipientData>
  <wne:recipientData>
    <wne:active wne:val="1"/>
    <wne:hash wne:val="1471460204"/>
  </wne:recipientData>
  <wne:recipientData>
    <wne:active wne:val="1"/>
    <wne:hash wne:val="-483024541"/>
  </wne:recipientData>
  <wne:recipientData>
    <wne:active wne:val="1"/>
    <wne:hash wne:val="-1782461548"/>
  </wne:recipientData>
  <wne:recipientData>
    <wne:active wne:val="1"/>
    <wne:hash wne:val="-1060956285"/>
  </wne:recipientData>
  <wne:recipientData>
    <wne:active wne:val="1"/>
    <wne:hash wne:val="1078556177"/>
  </wne:recipientData>
  <wne:recipientData>
    <wne:active wne:val="1"/>
    <wne:hash wne:val="-819064370"/>
  </wne:recipientData>
  <wne:recipientData>
    <wne:active wne:val="1"/>
    <wne:hash wne:val="888895876"/>
  </wne:recipientData>
  <wne:recipientData>
    <wne:active wne:val="1"/>
    <wne:hash wne:val="1745284657"/>
  </wne:recipientData>
  <wne:recipientData>
    <wne:active wne:val="1"/>
    <wne:hash wne:val="-1311831152"/>
  </wne:recipientData>
  <wne:recipientData>
    <wne:active wne:val="1"/>
    <wne:hash wne:val="-2054488356"/>
  </wne:recipientData>
  <wne:recipientData>
    <wne:active wne:val="1"/>
    <wne:hash wne:val="-1904166770"/>
  </wne:recipientData>
  <wne:recipientData>
    <wne:active wne:val="1"/>
    <wne:hash wne:val="-147940169"/>
  </wne:recipientData>
  <wne:recipientData>
    <wne:active wne:val="1"/>
    <wne:hash wne:val="-1801789463"/>
  </wne:recipientData>
  <wne:recipientData>
    <wne:active wne:val="1"/>
    <wne:hash wne:val="-66149177"/>
  </wne:recipientData>
  <wne:recipientData>
    <wne:active wne:val="1"/>
    <wne:hash wne:val="-1190891872"/>
  </wne:recipientData>
  <wne:recipientData>
    <wne:active wne:val="1"/>
    <wne:hash wne:val="847058540"/>
  </wne:recipientData>
  <wne:recipientData>
    <wne:active wne:val="1"/>
    <wne:hash wne:val="987708773"/>
  </wne:recipientData>
  <wne:recipientData>
    <wne:active wne:val="1"/>
    <wne:hash wne:val="-1275058889"/>
  </wne:recipientData>
  <wne:recipientData>
    <wne:active wne:val="1"/>
    <wne:hash wne:val="570630605"/>
  </wne:recipientData>
  <wne:recipientData>
    <wne:active wne:val="1"/>
    <wne:hash wne:val="-94974860"/>
  </wne:recipientData>
  <wne:recipientData>
    <wne:active wne:val="1"/>
    <wne:hash wne:val="-862926570"/>
  </wne:recipientData>
  <wne:recipientData>
    <wne:active wne:val="1"/>
    <wne:hash wne:val="-1658947380"/>
  </wne:recipientData>
  <wne:recipientData>
    <wne:active wne:val="1"/>
    <wne:hash wne:val="934772282"/>
  </wne:recipientData>
  <wne:recipientData>
    <wne:active wne:val="1"/>
    <wne:hash wne:val="-722973225"/>
  </wne:recipientData>
  <wne:recipientData>
    <wne:active wne:val="1"/>
    <wne:hash wne:val="1174881795"/>
  </wne:recipientData>
  <wne:recipientData>
    <wne:active wne:val="1"/>
    <wne:hash wne:val="-268380664"/>
  </wne:recipientData>
  <wne:recipientData>
    <wne:active wne:val="1"/>
    <wne:hash wne:val="45571299"/>
  </wne:recipientData>
  <wne:recipientData>
    <wne:active wne:val="1"/>
    <wne:hash wne:val="110203582"/>
  </wne:recipientData>
  <wne:recipientData>
    <wne:active wne:val="1"/>
    <wne:hash wne:val="-768101812"/>
  </wne:recipientData>
  <wne:recipientData>
    <wne:active wne:val="1"/>
    <wne:hash wne:val="2145121688"/>
  </wne:recipientData>
  <wne:recipientData>
    <wne:active wne:val="1"/>
    <wne:hash wne:val="-64228814"/>
  </wne:recipientData>
  <wne:recipientData>
    <wne:active wne:val="1"/>
    <wne:hash wne:val="427372385"/>
  </wne:recipientData>
  <wne:recipientData>
    <wne:active wne:val="1"/>
    <wne:hash wne:val="-540521195"/>
  </wne:recipientData>
  <wne:recipientData>
    <wne:active wne:val="1"/>
    <wne:hash wne:val="-1596185576"/>
  </wne:recipientData>
  <wne:recipientData>
    <wne:active wne:val="1"/>
    <wne:hash wne:val="1326743584"/>
  </wne:recipientData>
  <wne:recipientData>
    <wne:active wne:val="1"/>
    <wne:hash wne:val="-728526656"/>
  </wne:recipientData>
  <wne:recipientData>
    <wne:active wne:val="1"/>
    <wne:hash wne:val="-1534819288"/>
  </wne:recipientData>
  <wne:recipientData>
    <wne:active wne:val="1"/>
    <wne:hash wne:val="1131580161"/>
  </wne:recipientData>
  <wne:recipientData>
    <wne:active wne:val="1"/>
    <wne:hash wne:val="561715185"/>
  </wne:recipientData>
  <wne:recipientData>
    <wne:active wne:val="1"/>
    <wne:hash wne:val="-26101527"/>
  </wne:recipientData>
  <wne:recipientData>
    <wne:active wne:val="1"/>
    <wne:hash wne:val="-1564580937"/>
  </wne:recipientData>
  <wne:recipientData>
    <wne:active wne:val="1"/>
    <wne:hash wne:val="-1537070591"/>
  </wne:recipientData>
  <wne:recipientData>
    <wne:active wne:val="1"/>
    <wne:hash wne:val="-337250836"/>
  </wne:recipientData>
  <wne:recipientData>
    <wne:active wne:val="1"/>
    <wne:hash wne:val="1123410192"/>
  </wne:recipientData>
  <wne:recipientData>
    <wne:active wne:val="1"/>
    <wne:hash wne:val="-979760503"/>
  </wne:recipientData>
  <wne:recipientData>
    <wne:active wne:val="1"/>
    <wne:hash wne:val="-728916198"/>
  </wne:recipientData>
  <wne:recipientData>
    <wne:active wne:val="1"/>
    <wne:hash wne:val="1050342894"/>
  </wne:recipientData>
  <wne:recipientData>
    <wne:active wne:val="1"/>
    <wne:hash wne:val="1672992790"/>
  </wne:recipientData>
  <wne:recipientData>
    <wne:active wne:val="1"/>
    <wne:hash wne:val="-1218260422"/>
  </wne:recipientData>
  <wne:recipientData>
    <wne:active wne:val="1"/>
    <wne:hash wne:val="-475522021"/>
  </wne:recipientData>
  <wne:recipientData>
    <wne:active wne:val="1"/>
    <wne:hash wne:val="-1461564763"/>
  </wne:recipientData>
  <wne:recipientData>
    <wne:active wne:val="1"/>
    <wne:hash wne:val="203162439"/>
  </wne:recipientData>
  <wne:recipientData>
    <wne:active wne:val="1"/>
    <wne:hash wne:val="-161441385"/>
  </wne:recipientData>
  <wne:recipientData>
    <wne:active wne:val="1"/>
    <wne:hash wne:val="-1887693969"/>
  </wne:recipientData>
  <wne:recipientData>
    <wne:active wne:val="1"/>
    <wne:hash wne:val="1264943140"/>
  </wne:recipientData>
  <wne:recipientData>
    <wne:active wne:val="1"/>
    <wne:hash wne:val="-1220550339"/>
  </wne:recipientData>
  <wne:recipientData>
    <wne:active wne:val="1"/>
    <wne:hash wne:val="-1784785405"/>
  </wne:recipientData>
  <wne:recipientData>
    <wne:active wne:val="1"/>
    <wne:hash wne:val="-1970321920"/>
  </wne:recipientData>
  <wne:recipientData>
    <wne:active wne:val="1"/>
    <wne:hash wne:val="-2092912159"/>
  </wne:recipientData>
  <wne:recipientData>
    <wne:active wne:val="1"/>
    <wne:hash wne:val="-190833716"/>
  </wne:recipientData>
  <wne:recipientData>
    <wne:active wne:val="1"/>
    <wne:hash wne:val="1163191993"/>
  </wne:recipientData>
  <wne:recipientData>
    <wne:active wne:val="1"/>
    <wne:hash wne:val="-1400297692"/>
  </wne:recipientData>
  <wne:recipientData>
    <wne:active wne:val="1"/>
    <wne:hash wne:val="63964147"/>
  </wne:recipientData>
  <wne:recipientData>
    <wne:active wne:val="1"/>
    <wne:hash wne:val="1036123850"/>
  </wne:recipientData>
  <wne:recipientData>
    <wne:active wne:val="1"/>
    <wne:hash wne:val="490315182"/>
  </wne:recipientData>
  <wne:recipientData>
    <wne:active wne:val="1"/>
    <wne:hash wne:val="-935659530"/>
  </wne:recipientData>
  <wne:recipientData>
    <wne:active wne:val="1"/>
    <wne:hash wne:val="-1418784560"/>
  </wne:recipientData>
  <wne:recipientData>
    <wne:active wne:val="1"/>
    <wne:hash wne:val="1323643173"/>
  </wne:recipientData>
  <wne:recipientData>
    <wne:active wne:val="1"/>
    <wne:hash wne:val="-1235500967"/>
  </wne:recipientData>
  <wne:recipientData>
    <wne:active wne:val="1"/>
    <wne:hash wne:val="1962537527"/>
  </wne:recipientData>
  <wne:recipientData>
    <wne:active wne:val="1"/>
    <wne:hash wne:val="-450732539"/>
  </wne:recipientData>
  <wne:recipientData>
    <wne:active wne:val="1"/>
    <wne:hash wne:val="624385864"/>
  </wne:recipientData>
  <wne:recipientData>
    <wne:active wne:val="1"/>
    <wne:hash wne:val="1412961333"/>
  </wne:recipientData>
  <wne:recipientData>
    <wne:active wne:val="1"/>
    <wne:hash wne:val="585325439"/>
  </wne:recipientData>
  <wne:recipientData>
    <wne:active wne:val="1"/>
    <wne:hash wne:val="-1834446489"/>
  </wne:recipientData>
  <wne:recipientData>
    <wne:active wne:val="1"/>
    <wne:hash wne:val="-537648529"/>
  </wne:recipientData>
  <wne:recipientData>
    <wne:active wne:val="1"/>
    <wne:hash wne:val="-1856456600"/>
  </wne:recipientData>
  <wne:recipientData>
    <wne:active wne:val="1"/>
    <wne:hash wne:val="-525466067"/>
  </wne:recipientData>
  <wne:recipientData>
    <wne:active wne:val="1"/>
    <wne:hash wne:val="-540411790"/>
  </wne:recipientData>
  <wne:recipientData>
    <wne:active wne:val="1"/>
    <wne:hash wne:val="-1072011800"/>
  </wne:recipientData>
  <wne:recipientData>
    <wne:active wne:val="1"/>
    <wne:hash wne:val="1017738572"/>
  </wne:recipientData>
  <wne:recipientData>
    <wne:active wne:val="1"/>
    <wne:hash wne:val="-781399629"/>
  </wne:recipientData>
  <wne:recipientData>
    <wne:active wne:val="1"/>
    <wne:hash wne:val="565052893"/>
  </wne:recipientData>
  <wne:recipientData>
    <wne:active wne:val="1"/>
    <wne:hash wne:val="1072221182"/>
  </wne:recipientData>
  <wne:recipientData>
    <wne:active wne:val="1"/>
    <wne:hash wne:val="-1411547497"/>
  </wne:recipientData>
  <wne:recipientData>
    <wne:active wne:val="1"/>
    <wne:hash wne:val="-746557624"/>
  </wne:recipientData>
  <wne:recipientData>
    <wne:active wne:val="1"/>
    <wne:hash wne:val="1818001248"/>
  </wne:recipientData>
  <wne:recipientData>
    <wne:active wne:val="1"/>
    <wne:hash wne:val="-873423413"/>
  </wne:recipientData>
  <wne:recipientData>
    <wne:active wne:val="1"/>
    <wne:hash wne:val="-700516464"/>
  </wne:recipientData>
  <wne:recipientData>
    <wne:active wne:val="1"/>
    <wne:hash wne:val="-1324456057"/>
  </wne:recipientData>
  <wne:recipientData>
    <wne:active wne:val="1"/>
    <wne:hash wne:val="-864103821"/>
  </wne:recipientData>
  <wne:recipientData>
    <wne:active wne:val="1"/>
    <wne:hash wne:val="-1596688506"/>
  </wne:recipientData>
  <wne:recipientData>
    <wne:active wne:val="1"/>
    <wne:hash wne:val="-1194527732"/>
  </wne:recipientData>
  <wne:recipientData>
    <wne:active wne:val="1"/>
    <wne:hash wne:val="-870240951"/>
  </wne:recipientData>
  <wne:recipientData>
    <wne:active wne:val="1"/>
    <wne:hash wne:val="1466363160"/>
  </wne:recipientData>
  <wne:recipientData>
    <wne:active wne:val="0"/>
    <wne:hash wne:val="-1762301163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yame.local\dir\行政係\030_行政区\040_世帯・隣組\後期世帯数届\R06後期世帯数届\区長あて依頼文書（全行政区）\世帯数届\R06行政区長名簿（R06.08.02現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原本$`"/>
    <w:dataSource r:id="rId1"/>
    <w:viewMergedData/>
    <w:activeRecord w:val="1"/>
    <w:odso>
      <w:udl w:val="Provider=Microsoft.ACE.OLEDB.12.0;User ID=Admin;Data Source=\\yame.local\dir\行政係\030_行政区\040_世帯・隣組\後期世帯数届\R06後期世帯数届\区長あて依頼文書（全行政区）\世帯数届\R06行政区長名簿（R06.08.02現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原本$"/>
      <w:src r:id="rId2"/>
      <w:colDelim w:val="9"/>
      <w:type w:val="database"/>
      <w:fHdr/>
      <w:recipientData r:id="rId3"/>
    </w:odso>
  </w:mailMerge>
  <w:defaultTabStop w:val="840"/>
  <w:drawingGridHorizontalSpacing w:val="245"/>
  <w:drawingGridVerticalSpacing w:val="23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yame.local\dir\&#34892;&#25919;&#20418;\030_&#34892;&#25919;&#21306;\040_&#19990;&#24111;&#12539;&#38563;&#32068;\&#24460;&#26399;&#19990;&#24111;&#25968;&#23626;\R06&#24460;&#26399;&#19990;&#24111;&#25968;&#23626;\&#21306;&#38263;&#12354;&#12390;&#20381;&#38972;&#25991;&#26360;&#65288;&#20840;&#34892;&#25919;&#21306;&#65289;\&#19990;&#24111;&#25968;&#23626;\R06&#34892;&#25919;&#21306;&#38263;&#21517;&#31807;&#65288;R06.08.02&#29694;&#22312;&#65289;.xlsx" TargetMode="External" /><Relationship Id="rId2" Type="http://schemas.openxmlformats.org/officeDocument/2006/relationships/mailMergeSource" Target="file:///\\yame.local\dir\&#34892;&#25919;&#20418;\030_&#34892;&#25919;&#21306;\040_&#19990;&#24111;&#12539;&#38563;&#32068;\&#24460;&#26399;&#19990;&#24111;&#25968;&#23626;\R06&#24460;&#26399;&#19990;&#24111;&#25968;&#23626;\&#21306;&#38263;&#12354;&#12390;&#20381;&#38972;&#25991;&#26360;&#65288;&#20840;&#34892;&#25919;&#21306;&#65289;\&#19990;&#24111;&#25968;&#23626;\R06&#34892;&#25919;&#21306;&#38263;&#21517;&#31807;&#65288;R06.08.02&#29694;&#22312;&#65289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1</Pages>
  <Words>1</Words>
  <Characters>106</Characters>
  <Application>JUST Note</Application>
  <Lines>129</Lines>
  <Paragraphs>16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PC080027</dc:creator>
  <cp:lastModifiedBy>970_坂本　裕美子_総務部_総務課_行政係</cp:lastModifiedBy>
  <cp:lastPrinted>2024-09-16T05:17:17Z</cp:lastPrinted>
  <dcterms:created xsi:type="dcterms:W3CDTF">2015-09-16T02:33:00Z</dcterms:created>
  <dcterms:modified xsi:type="dcterms:W3CDTF">2025-09-08T06:49:54Z</dcterms:modified>
  <cp:revision>17</cp:revision>
</cp:coreProperties>
</file>