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w:drawing>
          <wp:inline distT="0" distB="0" distL="203200" distR="203200">
            <wp:extent cx="5760720" cy="4320540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5760720" cy="4320540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5760720" cy="4320540"/>
            <wp:effectExtent l="0" t="0" r="0" b="0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5760720" cy="4320540"/>
            <wp:effectExtent l="0" t="0" r="0" b="0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5760720" cy="4320540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drawing>
          <wp:inline distT="0" distB="0" distL="203200" distR="203200">
            <wp:extent cx="5760720" cy="432054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304" w:right="1417" w:bottom="850" w:left="1417" w:header="851" w:footer="992" w:gutter="0"/>
      <w:cols w:space="720"/>
      <w:textDirection w:val="lrTb"/>
      <w:docGrid w:type="linesAndChars" w:linePitch="458" w:charSpace="7168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75"/>
  <w:bordersDoNotSurroundHeader/>
  <w:bordersDoNotSurroundFooter/>
  <w:defaultTabStop w:val="840"/>
  <w:drawingGridHorizontalSpacing w:val="245"/>
  <w:drawingGridVerticalSpacing w:val="229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Note">
  <a:themeElements>
    <a:clrScheme name="No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ot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o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</TotalTime>
  <Pages>3</Pages>
  <Words>0</Words>
  <Characters>0</Characters>
  <Application>JUST Note</Application>
  <Lines>6</Lines>
  <Paragraphs>0</Paragraphs>
  <Company>八女市</Company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663_樋口　安澄_議会事務局</dc:creator>
  <cp:lastModifiedBy>663_樋口　安澄_議会事務局</cp:lastModifiedBy>
  <dcterms:created xsi:type="dcterms:W3CDTF">2024-10-09T01:06:00Z</dcterms:created>
  <dcterms:modified xsi:type="dcterms:W3CDTF">2024-10-09T01:06:00Z</dcterms:modified>
  <cp:revision>0</cp:revision>
</cp:coreProperties>
</file>