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八女材普及促進住宅資材助成事業計画認定申請書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八女市長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（申請者）住所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電話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八女材普及促進住宅資材助成事業計画の認定を受けたいので、八女材普及促進住宅資材助成事業補助金交付規則第４条の規定により、関係書類を添えて申請します。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新築・増築する居住用住宅の場所、地積、地目等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①場所　八女市　　　　　　　　　　　　　番地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②地積　　　　　　　　　　　　　　　　㎡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③地目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④住宅の種類　ア　新築注文住宅　　イ　新築建売住宅　　ウ　増築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⑤木材の使用量　　　　　　　　　　㎥（内　八女材使用量　　　　　　　㎥）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住宅の延床面積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①延床面積　　　　　　　㎡（一階　　　　　　㎡、二階　　　　　　㎡）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②構造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３　建築業者等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①設計士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住所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氏名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電話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②建築施工業者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住所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氏名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電話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４　建築工期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年　　月　　日　～　　　　　　年　　月　　日（　　　　日間）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５　居住する人数等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73"/>
        <w:gridCol w:w="774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>
        <w:trPr>
          <w:trHeight w:val="94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歳未満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50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歳代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80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歳以上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</w:tr>
      <w:tr>
        <w:trPr>
          <w:trHeight w:val="457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人数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after="60" w:afterLines="0" w:afterAutospacing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６　添付書類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①建物位置図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②設計図書等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③建築確認届（申請）の写し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④新築・増築する場所の写真</w:t>
      </w: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⑤不動産売買契約書の写し（建売住宅の場合）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７　市税等滞納状況調査の同意書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1335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申請者及び同居する親族の市税、国民健康保険税及び税外徴収金の滞納状況について、市の担当職員が調査することに同意します。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氏名（自署）　　　　　　　　　　　</w:t>
            </w:r>
          </w:p>
        </w:tc>
      </w:tr>
    </w:tbl>
    <w:p>
      <w:pPr>
        <w:pStyle w:val="0"/>
        <w:spacing w:after="60" w:afterLines="0" w:afterAutospacing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</w:p>
    <w:sectPr>
      <w:headerReference r:id="rId5" w:type="default"/>
      <w:pgSz w:w="11906" w:h="16838"/>
      <w:pgMar w:top="1304" w:right="1417" w:bottom="850" w:left="1417" w:header="850" w:footer="284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960" w:rightChars="4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9</Words>
  <Characters>471</Characters>
  <Application>JUST Note</Application>
  <Lines>78</Lines>
  <Paragraphs>61</Paragraphs>
  <CharactersWithSpaces>678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1468_江嵜　僚_建設経済部_林業振興課_総務管理係</cp:lastModifiedBy>
  <cp:lastPrinted>2023-03-16T10:05:00Z</cp:lastPrinted>
  <dcterms:created xsi:type="dcterms:W3CDTF">2023-05-25T15:42:00Z</dcterms:created>
  <dcterms:modified xsi:type="dcterms:W3CDTF">2025-03-06T06:01:56Z</dcterms:modified>
  <cp:revision>5</cp:revision>
</cp:coreProperties>
</file>