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様式第１号（第６条関係）</w:t>
      </w:r>
    </w:p>
    <w:p>
      <w:pPr>
        <w:pStyle w:val="0"/>
        <w:rPr>
          <w:rFonts w:hint="eastAsia" w:ascii="BIZ UDゴシック" w:hAnsi="BIZ UDゴシック" w:eastAsia="BIZ UDゴシック"/>
          <w:sz w:val="24"/>
          <w:highlight w:val="none"/>
        </w:rPr>
      </w:pPr>
    </w:p>
    <w:p>
      <w:pPr>
        <w:pStyle w:val="0"/>
        <w:ind w:left="720" w:leftChars="300" w:right="720" w:rightChars="300"/>
        <w:jc w:val="left"/>
        <w:rPr>
          <w:rFonts w:hint="eastAsia" w:ascii="BIZ UDゴシック" w:hAnsi="BIZ UDゴシック" w:eastAsia="BIZ UDゴシック"/>
          <w:sz w:val="24"/>
          <w:highlight w:val="none"/>
        </w:rPr>
      </w:pPr>
      <w:r>
        <w:rPr>
          <w:rFonts w:hint="eastAsia" w:ascii="BIZ UDゴシック" w:hAnsi="BIZ UDゴシック" w:eastAsia="BIZ UDゴシック"/>
          <w:b w:val="0"/>
          <w:i w:val="0"/>
          <w:color w:val="1B1C1D"/>
          <w:sz w:val="24"/>
          <w:highlight w:val="none"/>
          <w:shd w:val="clear" w:color="auto" w:fill="auto"/>
        </w:rPr>
        <w:t>八女市地域脱炭素移行・再エネ推進重点対策加速化事業補助金交付申請書（住宅用）</w:t>
      </w:r>
    </w:p>
    <w:p>
      <w:pPr>
        <w:pStyle w:val="0"/>
        <w:ind w:leftChars="0" w:right="240" w:rightChars="100" w:firstLineChars="0"/>
        <w:jc w:val="right"/>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年　　月　　日</w:t>
      </w:r>
    </w:p>
    <w:p>
      <w:pPr>
        <w:pStyle w:val="0"/>
        <w:ind w:leftChars="0" w:right="240" w:rightChars="100" w:firstLineChars="0"/>
        <w:jc w:val="right"/>
        <w:rPr>
          <w:rFonts w:hint="eastAsia" w:ascii="BIZ UDゴシック" w:hAnsi="BIZ UDゴシック" w:eastAsia="BIZ UDゴシック"/>
          <w:sz w:val="24"/>
          <w:highlight w:val="none"/>
        </w:rPr>
      </w:pPr>
    </w:p>
    <w:p>
      <w:pPr>
        <w:pStyle w:val="0"/>
        <w:ind w:left="0" w:leftChars="0" w:right="720" w:rightChars="300" w:firstLine="480" w:firstLineChars="200"/>
        <w:jc w:val="left"/>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八女市長　</w:t>
      </w:r>
    </w:p>
    <w:p>
      <w:pPr>
        <w:pStyle w:val="0"/>
        <w:ind w:left="0" w:leftChars="0" w:right="720" w:rightChars="300" w:firstLine="240" w:firstLineChars="100"/>
        <w:jc w:val="left"/>
        <w:rPr>
          <w:rFonts w:hint="eastAsia" w:ascii="BIZ UDゴシック" w:hAnsi="BIZ UDゴシック" w:eastAsia="BIZ UDゴシック"/>
          <w:sz w:val="24"/>
          <w:highlight w:val="none"/>
        </w:rPr>
      </w:pPr>
    </w:p>
    <w:p>
      <w:pPr>
        <w:pStyle w:val="0"/>
        <w:ind w:left="0" w:leftChars="0" w:right="720" w:rightChars="300" w:firstLine="3360" w:firstLineChars="1400"/>
        <w:jc w:val="left"/>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申請者　</w:t>
      </w:r>
      <w:r>
        <w:rPr>
          <w:rFonts w:hint="eastAsia" w:ascii="BIZ UDゴシック" w:hAnsi="BIZ UDゴシック" w:eastAsia="BIZ UDゴシック"/>
          <w:spacing w:val="480"/>
          <w:sz w:val="24"/>
          <w:highlight w:val="none"/>
          <w:fitText w:val="1440" w:id="1"/>
        </w:rPr>
        <w:t>住</w:t>
      </w:r>
      <w:r>
        <w:rPr>
          <w:rFonts w:hint="eastAsia" w:ascii="BIZ UDゴシック" w:hAnsi="BIZ UDゴシック" w:eastAsia="BIZ UDゴシック"/>
          <w:sz w:val="24"/>
          <w:highlight w:val="none"/>
          <w:fitText w:val="1440" w:id="1"/>
        </w:rPr>
        <w:t>所</w:t>
      </w:r>
    </w:p>
    <w:p>
      <w:pPr>
        <w:pStyle w:val="0"/>
        <w:ind w:left="0" w:leftChars="0" w:right="720" w:rightChars="300" w:firstLine="240" w:firstLineChars="100"/>
        <w:jc w:val="left"/>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　　　　　　　　　　　　　　　　　氏名又は名称</w:t>
      </w:r>
    </w:p>
    <w:p>
      <w:pPr>
        <w:pStyle w:val="0"/>
        <w:ind w:left="0" w:leftChars="0" w:right="0" w:rightChars="0" w:firstLine="240" w:firstLineChars="100"/>
        <w:jc w:val="left"/>
        <w:rPr>
          <w:rFonts w:hint="eastAsia" w:ascii="BIZ UDゴシック" w:hAnsi="BIZ UDゴシック" w:eastAsia="BIZ UDゴシック"/>
          <w:sz w:val="24"/>
          <w:highlight w:val="none"/>
        </w:rPr>
      </w:pPr>
      <w:r>
        <w:rPr>
          <w:rFonts w:hint="eastAsia" w:ascii="BIZ UDゴシック" w:hAnsi="BIZ UDゴシック" w:eastAsia="BIZ UDゴシック"/>
          <w:highlight w:val="none"/>
        </w:rPr>
        <w:t>　　</w:t>
      </w:r>
      <w:r>
        <w:rPr>
          <w:rFonts w:hint="eastAsia" w:ascii="BIZ UDゴシック" w:hAnsi="BIZ UDゴシック" w:eastAsia="BIZ UDゴシック"/>
          <w:sz w:val="24"/>
          <w:highlight w:val="none"/>
        </w:rPr>
        <w:t>　　　　　　　　　　　　　　　</w:t>
      </w:r>
      <w:r>
        <w:rPr>
          <w:rFonts w:hint="eastAsia" w:ascii="BIZ UDゴシック" w:hAnsi="BIZ UDゴシック" w:eastAsia="BIZ UDゴシック"/>
          <w:spacing w:val="80"/>
          <w:sz w:val="24"/>
          <w:highlight w:val="none"/>
          <w:fitText w:val="1440" w:id="2"/>
        </w:rPr>
        <w:t>電話番</w:t>
      </w:r>
      <w:r>
        <w:rPr>
          <w:rFonts w:hint="eastAsia" w:ascii="BIZ UDゴシック" w:hAnsi="BIZ UDゴシック" w:eastAsia="BIZ UDゴシック"/>
          <w:sz w:val="24"/>
          <w:highlight w:val="none"/>
          <w:fitText w:val="1440" w:id="2"/>
        </w:rPr>
        <w:t>号</w:t>
      </w:r>
    </w:p>
    <w:p>
      <w:pPr>
        <w:pStyle w:val="0"/>
        <w:ind w:left="0" w:leftChars="0" w:right="0" w:rightChars="0" w:firstLine="240" w:firstLineChars="100"/>
        <w:jc w:val="left"/>
        <w:rPr>
          <w:rFonts w:hint="eastAsia" w:ascii="BIZ UDゴシック" w:hAnsi="BIZ UDゴシック" w:eastAsia="BIZ UDゴシック"/>
          <w:sz w:val="24"/>
          <w:highlight w:val="none"/>
        </w:rPr>
      </w:pPr>
      <w:r>
        <w:rPr>
          <w:rFonts w:hint="eastAsia" w:ascii="BIZ UDゴシック" w:hAnsi="BIZ UDゴシック" w:eastAsia="BIZ UDゴシック"/>
          <w:highlight w:val="none"/>
        </w:rPr>
        <w:t>　　　　　　　　　　　　　　　　　</w:t>
      </w:r>
      <w:r>
        <w:rPr>
          <w:rFonts w:hint="eastAsia" w:ascii="BIZ UDゴシック" w:hAnsi="BIZ UDゴシック" w:eastAsia="BIZ UDゴシック"/>
          <w:spacing w:val="80"/>
          <w:highlight w:val="none"/>
          <w:fitText w:val="1440" w:id="3"/>
        </w:rPr>
        <w:t>生年月</w:t>
      </w:r>
      <w:r>
        <w:rPr>
          <w:rFonts w:hint="eastAsia" w:ascii="BIZ UDゴシック" w:hAnsi="BIZ UDゴシック" w:eastAsia="BIZ UDゴシック"/>
          <w:highlight w:val="none"/>
          <w:fitText w:val="1440" w:id="3"/>
        </w:rPr>
        <w:t>日</w:t>
      </w:r>
      <w:r>
        <w:rPr>
          <w:rFonts w:hint="eastAsia" w:ascii="BIZ UDゴシック" w:hAnsi="BIZ UDゴシック" w:eastAsia="BIZ UDゴシック"/>
          <w:highlight w:val="none"/>
        </w:rPr>
        <w:t>　</w:t>
      </w:r>
    </w:p>
    <w:p>
      <w:pPr>
        <w:pStyle w:val="0"/>
        <w:ind w:left="0" w:leftChars="0" w:right="0" w:rightChars="0" w:firstLine="240" w:firstLineChars="100"/>
        <w:jc w:val="left"/>
        <w:rPr>
          <w:rFonts w:hint="eastAsia" w:ascii="BIZ UDゴシック" w:hAnsi="BIZ UDゴシック" w:eastAsia="BIZ UDゴシック"/>
          <w:sz w:val="24"/>
          <w:highlight w:val="none"/>
        </w:rPr>
      </w:pPr>
      <w:r>
        <w:rPr>
          <w:rFonts w:hint="eastAsia" w:ascii="BIZ UDゴシック" w:hAnsi="BIZ UDゴシック" w:eastAsia="BIZ UDゴシック"/>
          <w:highlight w:val="none"/>
        </w:rPr>
        <w:t>　　　　　　　　　　　　　　　　　</w:t>
      </w:r>
      <w:r>
        <w:rPr>
          <w:rFonts w:hint="eastAsia" w:ascii="BIZ UDゴシック" w:hAnsi="BIZ UDゴシック" w:eastAsia="BIZ UDゴシック"/>
          <w:sz w:val="14"/>
          <w:highlight w:val="none"/>
        </w:rPr>
        <w:t>※　氏名又は名称欄…個人：自署、ＰＰＡ事業者：記名・押印</w:t>
      </w:r>
    </w:p>
    <w:p>
      <w:pPr>
        <w:pStyle w:val="0"/>
        <w:spacing w:line="120" w:lineRule="exact"/>
        <w:ind w:left="0" w:leftChars="0" w:right="720" w:rightChars="300" w:firstLine="240" w:firstLineChars="100"/>
        <w:jc w:val="left"/>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　　　　　　　　　　　　　　</w:t>
      </w:r>
      <w:bookmarkStart w:id="0" w:name="_GoBack"/>
      <w:bookmarkEnd w:id="0"/>
    </w:p>
    <w:p>
      <w:pPr>
        <w:pStyle w:val="0"/>
        <w:ind w:left="240" w:leftChars="100" w:right="0" w:rightChars="0" w:firstLine="240" w:firstLineChars="100"/>
        <w:jc w:val="left"/>
        <w:rPr>
          <w:rFonts w:hint="eastAsia" w:ascii="BIZ UDゴシック" w:hAnsi="BIZ UDゴシック" w:eastAsia="BIZ UDゴシック"/>
          <w:sz w:val="24"/>
          <w:highlight w:val="none"/>
        </w:rPr>
      </w:pPr>
      <w:r>
        <w:rPr>
          <w:rFonts w:hint="eastAsia" w:ascii="BIZ UDゴシック" w:hAnsi="BIZ UDゴシック" w:eastAsia="BIZ UDゴシック"/>
          <w:b w:val="0"/>
          <w:i w:val="0"/>
          <w:color w:val="1B1C1D"/>
          <w:sz w:val="24"/>
          <w:highlight w:val="none"/>
        </w:rPr>
        <w:t>八女市地域脱炭素移行・再エネ推進重点対策加速化事業補助金の交付を受けたいので、下記の内容について関係資料を添えて申請します。</w:t>
      </w:r>
    </w:p>
    <w:p>
      <w:pPr>
        <w:pStyle w:val="0"/>
        <w:ind w:left="0" w:leftChars="0" w:right="0" w:rightChars="0" w:firstLine="0" w:firstLineChars="0"/>
        <w:jc w:val="center"/>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記</w:t>
      </w:r>
    </w:p>
    <w:tbl>
      <w:tblPr>
        <w:tblStyle w:val="25"/>
        <w:tblW w:w="0" w:type="auto"/>
        <w:tblInd w:w="0" w:type="dxa"/>
        <w:tblLayout w:type="fixed"/>
        <w:tblLook w:firstRow="1" w:lastRow="0" w:firstColumn="1" w:lastColumn="0" w:noHBand="0" w:noVBand="1" w:val="04A0"/>
      </w:tblPr>
      <w:tblGrid>
        <w:gridCol w:w="485"/>
        <w:gridCol w:w="758"/>
        <w:gridCol w:w="957"/>
        <w:gridCol w:w="1184"/>
        <w:gridCol w:w="286"/>
        <w:gridCol w:w="1225"/>
        <w:gridCol w:w="735"/>
        <w:gridCol w:w="1470"/>
        <w:gridCol w:w="980"/>
        <w:gridCol w:w="1225"/>
      </w:tblGrid>
      <w:tr>
        <w:trPr>
          <w:trHeight w:val="454" w:hRule="atLeast"/>
        </w:trPr>
        <w:tc>
          <w:tcPr>
            <w:tcW w:w="1243"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施工業者</w:t>
            </w:r>
          </w:p>
        </w:tc>
        <w:tc>
          <w:tcPr>
            <w:tcW w:w="957" w:type="dxa"/>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名称</w:t>
            </w:r>
          </w:p>
        </w:tc>
        <w:tc>
          <w:tcPr>
            <w:tcW w:w="343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ascii="BIZ UDゴシック" w:hAnsi="BIZ UDゴシック" w:eastAsia="BIZ UDゴシック"/>
                <w:sz w:val="21"/>
                <w:highlight w:val="none"/>
              </w:rPr>
            </w:pPr>
          </w:p>
        </w:tc>
        <w:tc>
          <w:tcPr>
            <w:tcW w:w="1470" w:type="dxa"/>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担当者名</w:t>
            </w:r>
          </w:p>
        </w:tc>
        <w:tc>
          <w:tcPr>
            <w:tcW w:w="220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ascii="BIZ UDゴシック" w:hAnsi="BIZ UDゴシック" w:eastAsia="BIZ UDゴシック"/>
                <w:sz w:val="21"/>
                <w:highlight w:val="none"/>
              </w:rPr>
            </w:pPr>
          </w:p>
        </w:tc>
      </w:tr>
      <w:tr>
        <w:trPr>
          <w:trHeight w:val="454" w:hRule="atLeast"/>
        </w:trPr>
        <w:tc>
          <w:tcPr>
            <w:tcW w:w="1243"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957" w:type="dxa"/>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所在地</w:t>
            </w:r>
          </w:p>
        </w:tc>
        <w:tc>
          <w:tcPr>
            <w:tcW w:w="343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ascii="BIZ UDゴシック" w:hAnsi="BIZ UDゴシック" w:eastAsia="BIZ UDゴシック"/>
                <w:sz w:val="21"/>
                <w:highlight w:val="none"/>
              </w:rPr>
            </w:pPr>
          </w:p>
        </w:tc>
        <w:tc>
          <w:tcPr>
            <w:tcW w:w="1470" w:type="dxa"/>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電話番号</w:t>
            </w:r>
          </w:p>
        </w:tc>
        <w:tc>
          <w:tcPr>
            <w:tcW w:w="220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ascii="BIZ UDゴシック" w:hAnsi="BIZ UDゴシック" w:eastAsia="BIZ UDゴシック"/>
                <w:sz w:val="21"/>
                <w:highlight w:val="none"/>
              </w:rPr>
            </w:pPr>
          </w:p>
        </w:tc>
      </w:tr>
      <w:tr>
        <w:trPr>
          <w:trHeight w:val="582" w:hRule="atLeast"/>
        </w:trPr>
        <w:tc>
          <w:tcPr>
            <w:tcW w:w="220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設置場所（登記簿謄本と一致）</w:t>
            </w:r>
          </w:p>
        </w:tc>
        <w:tc>
          <w:tcPr>
            <w:tcW w:w="7105"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八女市</w:t>
            </w:r>
          </w:p>
        </w:tc>
      </w:tr>
      <w:tr>
        <w:trPr>
          <w:trHeight w:val="454" w:hRule="atLeast"/>
        </w:trPr>
        <w:tc>
          <w:tcPr>
            <w:tcW w:w="220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BIZ UDゴシック" w:hAnsi="BIZ UDゴシック" w:eastAsia="BIZ UDゴシック"/>
                <w:highlight w:val="none"/>
              </w:rPr>
            </w:pPr>
            <w:r>
              <w:rPr>
                <w:rFonts w:hint="eastAsia" w:ascii="BIZ UDゴシック" w:hAnsi="BIZ UDゴシック" w:eastAsia="BIZ UDゴシック"/>
                <w:sz w:val="21"/>
                <w:highlight w:val="none"/>
              </w:rPr>
              <w:t>住宅の区分</w:t>
            </w:r>
          </w:p>
        </w:tc>
        <w:tc>
          <w:tcPr>
            <w:tcW w:w="343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BIZ UDゴシック" w:hAnsi="BIZ UDゴシック" w:eastAsia="BIZ UDゴシック"/>
                <w:sz w:val="20"/>
                <w:highlight w:val="none"/>
              </w:rPr>
            </w:pPr>
            <w:r>
              <w:rPr>
                <w:rFonts w:hint="eastAsia" w:ascii="BIZ UDゴシック" w:hAnsi="BIZ UDゴシック" w:eastAsia="BIZ UDゴシック"/>
                <w:sz w:val="20"/>
                <w:highlight w:val="none"/>
              </w:rPr>
              <w:t>□既存住宅・□新築住宅</w:t>
            </w:r>
          </w:p>
        </w:tc>
        <w:tc>
          <w:tcPr>
            <w:tcW w:w="1470" w:type="dxa"/>
            <w:vAlign w:val="center"/>
          </w:tcPr>
          <w:p>
            <w:pPr>
              <w:pStyle w:val="0"/>
              <w:jc w:val="center"/>
              <w:rPr>
                <w:rFonts w:hint="eastAsia" w:ascii="BIZ UDゴシック" w:hAnsi="BIZ UDゴシック" w:eastAsia="BIZ UDゴシック"/>
                <w:highlight w:val="none"/>
              </w:rPr>
            </w:pPr>
            <w:r>
              <w:rPr>
                <w:rFonts w:hint="eastAsia" w:ascii="BIZ UDゴシック" w:hAnsi="BIZ UDゴシック" w:eastAsia="BIZ UDゴシック"/>
                <w:sz w:val="21"/>
                <w:highlight w:val="none"/>
              </w:rPr>
              <w:t>設置の区分</w:t>
            </w:r>
          </w:p>
        </w:tc>
        <w:tc>
          <w:tcPr>
            <w:tcW w:w="220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sz w:val="21"/>
                <w:highlight w:val="none"/>
              </w:rPr>
            </w:pPr>
            <w:r>
              <w:rPr>
                <w:rFonts w:hint="eastAsia" w:ascii="BIZ UDゴシック" w:hAnsi="BIZ UDゴシック" w:eastAsia="BIZ UDゴシック"/>
                <w:sz w:val="20"/>
                <w:highlight w:val="none"/>
              </w:rPr>
              <w:t>□自己所有・□ＰＰＡ</w:t>
            </w:r>
          </w:p>
        </w:tc>
      </w:tr>
      <w:tr>
        <w:trPr>
          <w:trHeight w:val="454" w:hRule="atLeast"/>
        </w:trPr>
        <w:tc>
          <w:tcPr>
            <w:tcW w:w="220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補助事業期間</w:t>
            </w:r>
          </w:p>
        </w:tc>
        <w:tc>
          <w:tcPr>
            <w:tcW w:w="147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契約予定日</w:t>
            </w:r>
          </w:p>
        </w:tc>
        <w:tc>
          <w:tcPr>
            <w:tcW w:w="19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right"/>
              <w:rPr>
                <w:rFonts w:hint="eastAsia" w:ascii="BIZ UDゴシック" w:hAnsi="BIZ UDゴシック" w:eastAsia="BIZ UDゴシック"/>
                <w:highlight w:val="none"/>
              </w:rPr>
            </w:pPr>
            <w:r>
              <w:rPr>
                <w:rFonts w:hint="eastAsia" w:ascii="BIZ UDゴシック" w:hAnsi="BIZ UDゴシック" w:eastAsia="BIZ UDゴシック"/>
                <w:sz w:val="21"/>
                <w:highlight w:val="none"/>
              </w:rPr>
              <w:t>年　月　日</w:t>
            </w:r>
          </w:p>
        </w:tc>
        <w:tc>
          <w:tcPr>
            <w:tcW w:w="14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ind w:leftChars="0" w:firstLine="0" w:firstLineChars="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完了予定日</w:t>
            </w:r>
          </w:p>
        </w:tc>
        <w:tc>
          <w:tcPr>
            <w:tcW w:w="220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right"/>
              <w:rPr>
                <w:rFonts w:hint="eastAsia" w:ascii="BIZ UDゴシック" w:hAnsi="BIZ UDゴシック" w:eastAsia="BIZ UDゴシック"/>
                <w:highlight w:val="none"/>
              </w:rPr>
            </w:pPr>
            <w:r>
              <w:rPr>
                <w:rFonts w:hint="eastAsia" w:ascii="BIZ UDゴシック" w:hAnsi="BIZ UDゴシック" w:eastAsia="BIZ UDゴシック"/>
                <w:sz w:val="21"/>
                <w:highlight w:val="none"/>
              </w:rPr>
              <w:t>年　月　日</w:t>
            </w:r>
          </w:p>
        </w:tc>
      </w:tr>
      <w:tr>
        <w:trPr>
          <w:trHeight w:val="454" w:hRule="atLeast"/>
        </w:trPr>
        <w:tc>
          <w:tcPr>
            <w:tcW w:w="48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snapToGrid w:val="0"/>
              <w:ind w:left="113" w:leftChars="0" w:right="113" w:rightChars="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補助対象設備</w:t>
            </w:r>
          </w:p>
        </w:tc>
        <w:tc>
          <w:tcPr>
            <w:tcW w:w="1715"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自家消費型</w:t>
            </w:r>
          </w:p>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太陽光発電設備</w:t>
            </w:r>
          </w:p>
        </w:tc>
        <w:tc>
          <w:tcPr>
            <w:tcW w:w="11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メーカー</w:t>
            </w:r>
          </w:p>
        </w:tc>
        <w:tc>
          <w:tcPr>
            <w:tcW w:w="151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highlight w:val="none"/>
              </w:rPr>
            </w:pPr>
          </w:p>
        </w:tc>
        <w:tc>
          <w:tcPr>
            <w:tcW w:w="73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highlight w:val="none"/>
              </w:rPr>
            </w:pPr>
            <w:r>
              <w:rPr>
                <w:rFonts w:hint="eastAsia" w:ascii="BIZ UDゴシック" w:hAnsi="BIZ UDゴシック" w:eastAsia="BIZ UDゴシック"/>
                <w:sz w:val="21"/>
                <w:highlight w:val="none"/>
              </w:rPr>
              <w:t>型式</w:t>
            </w:r>
          </w:p>
        </w:tc>
        <w:tc>
          <w:tcPr>
            <w:tcW w:w="14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highlight w:val="none"/>
              </w:rPr>
            </w:pPr>
          </w:p>
        </w:tc>
        <w:tc>
          <w:tcPr>
            <w:tcW w:w="9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ゴシック" w:hAnsi="BIZ UDゴシック" w:eastAsia="BIZ UDゴシック"/>
                <w:highlight w:val="none"/>
              </w:rPr>
            </w:pPr>
            <w:r>
              <w:rPr>
                <w:rFonts w:hint="eastAsia" w:ascii="BIZ UDゴシック" w:hAnsi="BIZ UDゴシック" w:eastAsia="BIZ UDゴシック"/>
                <w:sz w:val="21"/>
                <w:highlight w:val="none"/>
              </w:rPr>
              <w:t>枚数</w:t>
            </w:r>
          </w:p>
        </w:tc>
        <w:tc>
          <w:tcPr>
            <w:tcW w:w="12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BIZ UDゴシック" w:hAnsi="BIZ UDゴシック" w:eastAsia="BIZ UDゴシック"/>
                <w:highlight w:val="none"/>
              </w:rPr>
            </w:pPr>
            <w:r>
              <w:rPr>
                <w:rFonts w:hint="eastAsia" w:ascii="BIZ UDゴシック" w:hAnsi="BIZ UDゴシック" w:eastAsia="BIZ UDゴシック"/>
                <w:sz w:val="21"/>
                <w:highlight w:val="none"/>
              </w:rPr>
              <w:t>枚</w:t>
            </w:r>
          </w:p>
        </w:tc>
      </w:tr>
      <w:tr>
        <w:trPr>
          <w:trHeight w:val="758" w:hRule="atLeast"/>
        </w:trPr>
        <w:tc>
          <w:tcPr>
            <w:tcW w:w="4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715"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4900" w:type="dxa"/>
            <w:gridSpan w:val="5"/>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both"/>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太陽光モジュール公称最大出力合計値又はパワーコンディショナー定格出力合計値の低い値（１０ｋＷ未満対象）</w:t>
            </w:r>
          </w:p>
        </w:tc>
        <w:tc>
          <w:tcPr>
            <w:tcW w:w="220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ｋＷ</w:t>
            </w:r>
          </w:p>
          <w:p>
            <w:pPr>
              <w:pStyle w:val="0"/>
              <w:snapToGrid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…①</w:t>
            </w:r>
          </w:p>
        </w:tc>
      </w:tr>
      <w:tr>
        <w:trPr>
          <w:trHeight w:val="985" w:hRule="atLeast"/>
        </w:trPr>
        <w:tc>
          <w:tcPr>
            <w:tcW w:w="4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715"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4900"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both"/>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補助金の額</w:t>
            </w:r>
          </w:p>
          <w:p>
            <w:pPr>
              <w:pStyle w:val="0"/>
              <w:snapToGrid w:val="0"/>
              <w:jc w:val="both"/>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【～４ｋＷ】８万円／１ｋＷ</w:t>
            </w:r>
          </w:p>
          <w:p>
            <w:pPr>
              <w:pStyle w:val="0"/>
              <w:snapToGrid w:val="0"/>
              <w:jc w:val="both"/>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【４ｋＷ～】６万円／１ｋＷ</w:t>
            </w:r>
          </w:p>
          <w:p>
            <w:pPr>
              <w:pStyle w:val="0"/>
              <w:snapToGrid w:val="0"/>
              <w:ind w:left="0" w:leftChars="0" w:hanging="210" w:hangingChars="100"/>
              <w:jc w:val="both"/>
              <w:rPr>
                <w:rFonts w:hint="eastAsia" w:ascii="BIZ UDゴシック" w:hAnsi="BIZ UDゴシック" w:eastAsia="BIZ UDゴシック"/>
                <w:sz w:val="21"/>
                <w:highlight w:val="none"/>
              </w:rPr>
            </w:pPr>
            <w:r>
              <w:rPr>
                <w:rFonts w:hint="eastAsia" w:ascii="BIZ UDゴシック" w:hAnsi="BIZ UDゴシック" w:eastAsia="BIZ UDゴシック"/>
                <w:sz w:val="18"/>
                <w:highlight w:val="none"/>
              </w:rPr>
              <w:t>※⑤÷①が８万円未満の場合、補助対象経費の１／２の額を上限とする。</w:t>
            </w:r>
          </w:p>
        </w:tc>
        <w:tc>
          <w:tcPr>
            <w:tcW w:w="2205"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jc w:val="both"/>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補助申請額</w:t>
            </w:r>
          </w:p>
          <w:p>
            <w:pPr>
              <w:pStyle w:val="0"/>
              <w:wordWrap w:val="0"/>
              <w:snapToGrid w:val="0"/>
              <w:jc w:val="both"/>
              <w:rPr>
                <w:rFonts w:hint="eastAsia" w:ascii="BIZ UDゴシック" w:hAnsi="BIZ UDゴシック" w:eastAsia="BIZ UDゴシック"/>
                <w:sz w:val="18"/>
                <w:highlight w:val="none"/>
              </w:rPr>
            </w:pPr>
            <w:r>
              <w:rPr>
                <w:rFonts w:hint="eastAsia" w:ascii="BIZ UDゴシック" w:hAnsi="BIZ UDゴシック" w:eastAsia="BIZ UDゴシック"/>
                <w:sz w:val="18"/>
                <w:highlight w:val="none"/>
              </w:rPr>
              <w:t>※④の額を記載</w:t>
            </w:r>
          </w:p>
          <w:p>
            <w:pPr>
              <w:pStyle w:val="0"/>
              <w:wordWrap w:val="0"/>
              <w:snapToGrid w:val="0"/>
              <w:jc w:val="both"/>
              <w:rPr>
                <w:rFonts w:hint="eastAsia" w:ascii="BIZ UDゴシック" w:hAnsi="BIZ UDゴシック" w:eastAsia="BIZ UDゴシック"/>
                <w:sz w:val="21"/>
                <w:highlight w:val="none"/>
              </w:rPr>
            </w:pPr>
            <w:r>
              <w:rPr>
                <w:rFonts w:hint="eastAsia" w:ascii="BIZ UDゴシック" w:hAnsi="BIZ UDゴシック" w:eastAsia="BIZ UDゴシック"/>
                <w:sz w:val="18"/>
                <w:highlight w:val="none"/>
              </w:rPr>
              <w:t>※</w:t>
            </w:r>
            <w:r>
              <w:rPr>
                <w:rFonts w:hint="eastAsia" w:ascii="BIZ UDゴシック" w:hAnsi="BIZ UDゴシック" w:eastAsia="BIZ UDゴシック"/>
                <w:sz w:val="18"/>
                <w:highlight w:val="none"/>
              </w:rPr>
              <w:t>1,000</w:t>
            </w:r>
            <w:r>
              <w:rPr>
                <w:rFonts w:hint="eastAsia" w:ascii="BIZ UDゴシック" w:hAnsi="BIZ UDゴシック" w:eastAsia="BIZ UDゴシック"/>
                <w:sz w:val="18"/>
                <w:highlight w:val="none"/>
              </w:rPr>
              <w:t>円未満切捨て</w:t>
            </w:r>
          </w:p>
          <w:p>
            <w:pPr>
              <w:pStyle w:val="0"/>
              <w:snapToGrid w:val="0"/>
              <w:jc w:val="both"/>
              <w:rPr>
                <w:rFonts w:hint="eastAsia" w:ascii="BIZ UDゴシック" w:hAnsi="BIZ UDゴシック" w:eastAsia="BIZ UDゴシック"/>
                <w:sz w:val="21"/>
                <w:highlight w:val="none"/>
              </w:rPr>
            </w:pPr>
          </w:p>
          <w:p>
            <w:pPr>
              <w:pStyle w:val="0"/>
              <w:snapToGrid w:val="0"/>
              <w:jc w:val="both"/>
              <w:rPr>
                <w:rFonts w:hint="eastAsia" w:ascii="BIZ UDゴシック" w:hAnsi="BIZ UDゴシック" w:eastAsia="BIZ UDゴシック"/>
                <w:sz w:val="21"/>
                <w:highlight w:val="none"/>
              </w:rPr>
            </w:pPr>
          </w:p>
          <w:p>
            <w:pPr>
              <w:pStyle w:val="0"/>
              <w:snapToGrid w:val="0"/>
              <w:jc w:val="both"/>
              <w:rPr>
                <w:rFonts w:hint="eastAsia" w:ascii="BIZ UDゴシック" w:hAnsi="BIZ UDゴシック" w:eastAsia="BIZ UDゴシック"/>
                <w:sz w:val="21"/>
                <w:highlight w:val="none"/>
              </w:rPr>
            </w:pPr>
          </w:p>
          <w:p>
            <w:pPr>
              <w:pStyle w:val="0"/>
              <w:snapToGrid w:val="0"/>
              <w:jc w:val="both"/>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円</w:t>
            </w:r>
          </w:p>
        </w:tc>
      </w:tr>
      <w:tr>
        <w:trPr>
          <w:trHeight w:val="454" w:hRule="atLeast"/>
        </w:trPr>
        <w:tc>
          <w:tcPr>
            <w:tcW w:w="4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715"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4900"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ascii="BIZ UDゴシック" w:hAnsi="BIZ UDゴシック" w:eastAsia="BIZ UDゴシック"/>
                <w:highlight w:val="none"/>
              </w:rPr>
            </w:pPr>
            <w:r>
              <w:rPr>
                <w:rFonts w:hint="eastAsia" w:ascii="BIZ UDゴシック" w:hAnsi="BIZ UDゴシック" w:eastAsia="BIZ UDゴシック"/>
                <w:sz w:val="21"/>
                <w:highlight w:val="none"/>
              </w:rPr>
              <w:t>【～４ｋＷ】　　　　　　　　　　　　　円…②</w:t>
            </w:r>
          </w:p>
        </w:tc>
        <w:tc>
          <w:tcPr>
            <w:tcW w:w="2205"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454" w:hRule="atLeast"/>
        </w:trPr>
        <w:tc>
          <w:tcPr>
            <w:tcW w:w="4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715"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4900"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ascii="BIZ UDゴシック" w:hAnsi="BIZ UDゴシック" w:eastAsia="BIZ UDゴシック"/>
                <w:highlight w:val="none"/>
              </w:rPr>
            </w:pPr>
            <w:r>
              <w:rPr>
                <w:rFonts w:hint="eastAsia" w:ascii="BIZ UDゴシック" w:hAnsi="BIZ UDゴシック" w:eastAsia="BIZ UDゴシック"/>
                <w:sz w:val="21"/>
                <w:highlight w:val="none"/>
              </w:rPr>
              <w:t>【４ｋＷ～】　　　　　　　　　　　　　円…③</w:t>
            </w:r>
          </w:p>
        </w:tc>
        <w:tc>
          <w:tcPr>
            <w:tcW w:w="2205"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454" w:hRule="atLeast"/>
        </w:trPr>
        <w:tc>
          <w:tcPr>
            <w:tcW w:w="4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715"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4900"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②＋③の額　　　　　　　　　　　　　　円…④</w:t>
            </w:r>
          </w:p>
        </w:tc>
        <w:tc>
          <w:tcPr>
            <w:tcW w:w="2205"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405" w:hRule="atLeast"/>
        </w:trPr>
        <w:tc>
          <w:tcPr>
            <w:tcW w:w="48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jc w:val="center"/>
              <w:rPr>
                <w:rFonts w:hint="eastAsia" w:ascii="BIZ UDゴシック" w:hAnsi="BIZ UDゴシック" w:eastAsia="BIZ UDゴシック"/>
                <w:highlight w:val="none"/>
              </w:rPr>
            </w:pPr>
            <w:r>
              <w:rPr>
                <w:rFonts w:hint="eastAsia" w:ascii="BIZ UDゴシック" w:hAnsi="BIZ UDゴシック" w:eastAsia="BIZ UDゴシック"/>
                <w:highlight w:val="none"/>
              </w:rPr>
              <w:t>添付資料</w:t>
            </w:r>
          </w:p>
        </w:tc>
        <w:tc>
          <w:tcPr>
            <w:tcW w:w="171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共通</w:t>
            </w:r>
          </w:p>
        </w:tc>
        <w:tc>
          <w:tcPr>
            <w:tcW w:w="7105"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□委任状　※代理人に委任をする場合のみ</w:t>
            </w:r>
          </w:p>
        </w:tc>
      </w:tr>
      <w:tr>
        <w:trPr>
          <w:trHeight w:val="2221" w:hRule="atLeast"/>
        </w:trPr>
        <w:tc>
          <w:tcPr>
            <w:tcW w:w="4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71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設備関係</w:t>
            </w:r>
          </w:p>
        </w:tc>
        <w:tc>
          <w:tcPr>
            <w:tcW w:w="7105"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□補助対象経費内訳表</w:t>
            </w:r>
          </w:p>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□設備設置費用の見積書の写し</w:t>
            </w:r>
          </w:p>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□住宅の位置図（縮尺</w:t>
            </w:r>
            <w:r>
              <w:rPr>
                <w:rFonts w:hint="eastAsia" w:ascii="BIZ UDゴシック" w:hAnsi="BIZ UDゴシック" w:eastAsia="BIZ UDゴシック"/>
                <w:sz w:val="21"/>
                <w:highlight w:val="none"/>
              </w:rPr>
              <w:t>1/1,000</w:t>
            </w:r>
            <w:r>
              <w:rPr>
                <w:rFonts w:hint="eastAsia" w:ascii="BIZ UDゴシック" w:hAnsi="BIZ UDゴシック" w:eastAsia="BIZ UDゴシック"/>
                <w:sz w:val="21"/>
                <w:highlight w:val="none"/>
              </w:rPr>
              <w:t>～</w:t>
            </w:r>
            <w:r>
              <w:rPr>
                <w:rFonts w:hint="eastAsia" w:ascii="BIZ UDゴシック" w:hAnsi="BIZ UDゴシック" w:eastAsia="BIZ UDゴシック"/>
                <w:sz w:val="21"/>
                <w:highlight w:val="none"/>
              </w:rPr>
              <w:t>1/2,000</w:t>
            </w:r>
            <w:r>
              <w:rPr>
                <w:rFonts w:hint="eastAsia" w:ascii="BIZ UDゴシック" w:hAnsi="BIZ UDゴシック" w:eastAsia="BIZ UDゴシック"/>
                <w:sz w:val="21"/>
                <w:highlight w:val="none"/>
              </w:rPr>
              <w:t>程度の地図に記載されたもの）</w:t>
            </w:r>
          </w:p>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□補助対象設備の設置予定位置図（図面等）</w:t>
            </w:r>
          </w:p>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□太陽光発電設備等のシステムの配線図</w:t>
            </w:r>
          </w:p>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□施工前の写真（写真台帳に添付）</w:t>
            </w:r>
          </w:p>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□設備仕様書（カタログ、パンフレット等の写し）</w:t>
            </w:r>
          </w:p>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□電力の自家消費等計画書</w:t>
            </w:r>
          </w:p>
        </w:tc>
      </w:tr>
      <w:tr>
        <w:trPr>
          <w:trHeight w:val="833" w:hRule="atLeast"/>
        </w:trPr>
        <w:tc>
          <w:tcPr>
            <w:tcW w:w="4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rPr>
                <w:rFonts w:hint="eastAsia"/>
              </w:rPr>
            </w:pPr>
          </w:p>
        </w:tc>
        <w:tc>
          <w:tcPr>
            <w:tcW w:w="171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住宅関係</w:t>
            </w:r>
          </w:p>
        </w:tc>
        <w:tc>
          <w:tcPr>
            <w:tcW w:w="7105"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ind w:left="210" w:hanging="210" w:hangingChars="10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□設備を設置する住宅の不動産登記事項証明書（発行から３か月以内）</w:t>
            </w:r>
          </w:p>
          <w:p>
            <w:pPr>
              <w:pStyle w:val="0"/>
              <w:snapToGrid w:val="0"/>
              <w:ind w:left="210" w:hanging="210" w:hangingChars="10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□※新築住宅等で登記未了の場合は、実績報告時に提出</w:t>
            </w:r>
          </w:p>
          <w:p>
            <w:pPr>
              <w:pStyle w:val="0"/>
              <w:snapToGrid w:val="0"/>
              <w:ind w:left="210" w:hanging="210" w:hangingChars="10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□共有物である場合は、共有者全員の設備設置承諾書（様式指定）</w:t>
            </w:r>
          </w:p>
        </w:tc>
      </w:tr>
    </w:tbl>
    <w:p>
      <w:pPr>
        <w:pStyle w:val="0"/>
        <w:rPr>
          <w:rFonts w:hint="eastAsia" w:ascii="BIZ UDゴシック" w:hAnsi="BIZ UDゴシック" w:eastAsia="BIZ UDゴシック"/>
          <w:highlight w:val="none"/>
        </w:rPr>
      </w:pPr>
      <w:r>
        <w:rPr>
          <w:rFonts w:hint="eastAsia" w:ascii="BIZ UDゴシック" w:hAnsi="BIZ UDゴシック" w:eastAsia="BIZ UDゴシック"/>
          <w:highlight w:val="none"/>
        </w:rPr>
        <w:t>（設置費用）</w:t>
      </w:r>
    </w:p>
    <w:tbl>
      <w:tblPr>
        <w:tblStyle w:val="25"/>
        <w:tblW w:w="0" w:type="auto"/>
        <w:tblInd w:w="0" w:type="dxa"/>
        <w:tblLayout w:type="fixed"/>
        <w:tblLook w:firstRow="1" w:lastRow="0" w:firstColumn="1" w:lastColumn="0" w:noHBand="0" w:noVBand="1" w:val="04A0"/>
      </w:tblPr>
      <w:tblGrid>
        <w:gridCol w:w="485"/>
        <w:gridCol w:w="675"/>
        <w:gridCol w:w="581"/>
        <w:gridCol w:w="2634"/>
        <w:gridCol w:w="30"/>
        <w:gridCol w:w="3185"/>
        <w:gridCol w:w="1715"/>
      </w:tblGrid>
      <w:tr>
        <w:trPr>
          <w:trHeight w:val="465" w:hRule="atLeast"/>
        </w:trPr>
        <w:tc>
          <w:tcPr>
            <w:tcW w:w="485" w:type="dxa"/>
            <w:vMerge w:val="restart"/>
            <w:tcBorders>
              <w:top w:val="single" w:color="auto" w:sz="4" w:space="0"/>
              <w:left w:val="single" w:color="auto" w:sz="4" w:space="0"/>
              <w:bottom w:val="single" w:color="auto" w:sz="4" w:space="0"/>
              <w:right w:val="single" w:color="auto" w:sz="4" w:space="0"/>
              <w:tl2br w:val="nil"/>
              <w:tr2bl w:val="nil"/>
            </w:tcBorders>
            <w:textDirection w:val="tbRlV"/>
            <w:vAlign w:val="center"/>
          </w:tcPr>
          <w:p>
            <w:pPr>
              <w:pStyle w:val="0"/>
              <w:ind w:left="113" w:leftChars="0" w:right="113" w:rightChars="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設置費用の内訳</w:t>
            </w:r>
          </w:p>
        </w:tc>
        <w:tc>
          <w:tcPr>
            <w:tcW w:w="6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設備</w:t>
            </w:r>
          </w:p>
        </w:tc>
        <w:tc>
          <w:tcPr>
            <w:tcW w:w="3245" w:type="dxa"/>
            <w:gridSpan w:val="3"/>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区分</w:t>
            </w:r>
          </w:p>
        </w:tc>
        <w:tc>
          <w:tcPr>
            <w:tcW w:w="318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内容</w:t>
            </w:r>
          </w:p>
        </w:tc>
        <w:tc>
          <w:tcPr>
            <w:tcW w:w="17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金額（税抜）</w:t>
            </w:r>
          </w:p>
        </w:tc>
      </w:tr>
      <w:tr>
        <w:trPr>
          <w:trHeight w:val="465" w:hRule="atLeast"/>
        </w:trPr>
        <w:tc>
          <w:tcPr>
            <w:tcW w:w="48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675" w:type="dxa"/>
            <w:vMerge w:val="restart"/>
            <w:tcBorders>
              <w:top w:val="single" w:color="auto" w:sz="4" w:space="0"/>
              <w:left w:val="single" w:color="auto" w:sz="4" w:space="0"/>
              <w:bottom w:val="single" w:color="auto" w:sz="4" w:space="0"/>
              <w:right w:val="single" w:color="auto" w:sz="4" w:space="0"/>
              <w:tl2br w:val="nil"/>
              <w:tr2bl w:val="nil"/>
            </w:tcBorders>
            <w:textDirection w:val="tbRlV"/>
            <w:vAlign w:val="center"/>
          </w:tcPr>
          <w:p>
            <w:pPr>
              <w:pStyle w:val="0"/>
              <w:ind w:left="113" w:leftChars="0" w:right="113" w:rightChars="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自家消費型太陽光発電設備</w:t>
            </w:r>
          </w:p>
        </w:tc>
        <w:tc>
          <w:tcPr>
            <w:tcW w:w="581" w:type="dxa"/>
            <w:vMerge w:val="restart"/>
            <w:tcBorders>
              <w:top w:val="single" w:color="auto" w:sz="4" w:space="0"/>
              <w:left w:val="single" w:color="auto" w:sz="4" w:space="0"/>
              <w:bottom w:val="single" w:color="auto" w:sz="4" w:space="0"/>
              <w:right w:val="single" w:color="auto" w:sz="4" w:space="0"/>
              <w:tl2br w:val="nil"/>
              <w:tr2bl w:val="nil"/>
            </w:tcBorders>
            <w:textDirection w:val="tbRlV"/>
            <w:vAlign w:val="center"/>
          </w:tcPr>
          <w:p>
            <w:pPr>
              <w:pStyle w:val="0"/>
              <w:ind w:left="113" w:leftChars="0" w:right="113" w:rightChars="0"/>
              <w:jc w:val="center"/>
              <w:rPr>
                <w:rFonts w:hint="eastAsia" w:ascii="BIZ UDゴシック" w:hAnsi="BIZ UDゴシック" w:eastAsia="BIZ UDゴシック"/>
                <w:highlight w:val="none"/>
              </w:rPr>
            </w:pPr>
            <w:r>
              <w:rPr>
                <w:rFonts w:hint="eastAsia" w:ascii="BIZ UDゴシック" w:hAnsi="BIZ UDゴシック" w:eastAsia="BIZ UDゴシック"/>
                <w:sz w:val="21"/>
                <w:highlight w:val="none"/>
              </w:rPr>
              <w:t>補助対象経費</w:t>
            </w:r>
          </w:p>
        </w:tc>
        <w:tc>
          <w:tcPr>
            <w:tcW w:w="2664" w:type="dxa"/>
            <w:gridSpan w:val="2"/>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工事費</w:t>
            </w:r>
          </w:p>
        </w:tc>
        <w:tc>
          <w:tcPr>
            <w:tcW w:w="3185"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ascii="BIZ UDゴシック" w:hAnsi="BIZ UDゴシック" w:eastAsia="BIZ UDゴシック"/>
                <w:sz w:val="21"/>
                <w:highlight w:val="none"/>
              </w:rPr>
            </w:pPr>
          </w:p>
        </w:tc>
        <w:tc>
          <w:tcPr>
            <w:tcW w:w="17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円</w:t>
            </w:r>
          </w:p>
        </w:tc>
      </w:tr>
      <w:tr>
        <w:trPr>
          <w:trHeight w:val="465" w:hRule="atLeast"/>
        </w:trPr>
        <w:tc>
          <w:tcPr>
            <w:tcW w:w="48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8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2664"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185"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ascii="BIZ UDゴシック" w:hAnsi="BIZ UDゴシック" w:eastAsia="BIZ UDゴシック"/>
                <w:sz w:val="21"/>
                <w:highlight w:val="none"/>
              </w:rPr>
            </w:pPr>
          </w:p>
        </w:tc>
        <w:tc>
          <w:tcPr>
            <w:tcW w:w="17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円</w:t>
            </w:r>
          </w:p>
        </w:tc>
      </w:tr>
      <w:tr>
        <w:trPr>
          <w:trHeight w:val="464" w:hRule="atLeast"/>
        </w:trPr>
        <w:tc>
          <w:tcPr>
            <w:tcW w:w="48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8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2664"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185"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ascii="BIZ UDゴシック" w:hAnsi="BIZ UDゴシック" w:eastAsia="BIZ UDゴシック"/>
                <w:sz w:val="21"/>
                <w:highlight w:val="none"/>
              </w:rPr>
            </w:pPr>
          </w:p>
        </w:tc>
        <w:tc>
          <w:tcPr>
            <w:tcW w:w="17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円</w:t>
            </w:r>
          </w:p>
        </w:tc>
      </w:tr>
      <w:tr>
        <w:trPr>
          <w:trHeight w:val="465" w:hRule="atLeast"/>
        </w:trPr>
        <w:tc>
          <w:tcPr>
            <w:tcW w:w="48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8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2664"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185"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ascii="BIZ UDゴシック" w:hAnsi="BIZ UDゴシック" w:eastAsia="BIZ UDゴシック"/>
                <w:sz w:val="21"/>
                <w:highlight w:val="none"/>
              </w:rPr>
            </w:pPr>
          </w:p>
        </w:tc>
        <w:tc>
          <w:tcPr>
            <w:tcW w:w="17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円</w:t>
            </w:r>
          </w:p>
        </w:tc>
      </w:tr>
      <w:tr>
        <w:trPr>
          <w:trHeight w:val="465" w:hRule="atLeast"/>
        </w:trPr>
        <w:tc>
          <w:tcPr>
            <w:tcW w:w="48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8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2664"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185"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ascii="BIZ UDゴシック" w:hAnsi="BIZ UDゴシック" w:eastAsia="BIZ UDゴシック"/>
                <w:sz w:val="21"/>
                <w:highlight w:val="none"/>
              </w:rPr>
            </w:pPr>
          </w:p>
        </w:tc>
        <w:tc>
          <w:tcPr>
            <w:tcW w:w="17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円</w:t>
            </w:r>
          </w:p>
        </w:tc>
      </w:tr>
      <w:tr>
        <w:trPr>
          <w:trHeight w:val="465" w:hRule="atLeast"/>
        </w:trPr>
        <w:tc>
          <w:tcPr>
            <w:tcW w:w="48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8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2664" w:type="dxa"/>
            <w:gridSpan w:val="2"/>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設備費</w:t>
            </w:r>
          </w:p>
        </w:tc>
        <w:tc>
          <w:tcPr>
            <w:tcW w:w="3185"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ascii="BIZ UDゴシック" w:hAnsi="BIZ UDゴシック" w:eastAsia="BIZ UDゴシック"/>
                <w:sz w:val="21"/>
                <w:highlight w:val="none"/>
              </w:rPr>
            </w:pPr>
          </w:p>
        </w:tc>
        <w:tc>
          <w:tcPr>
            <w:tcW w:w="17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円</w:t>
            </w:r>
          </w:p>
        </w:tc>
      </w:tr>
      <w:tr>
        <w:trPr>
          <w:trHeight w:val="465" w:hRule="atLeast"/>
        </w:trPr>
        <w:tc>
          <w:tcPr>
            <w:tcW w:w="48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8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2664"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185"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ascii="BIZ UDゴシック" w:hAnsi="BIZ UDゴシック" w:eastAsia="BIZ UDゴシック"/>
                <w:sz w:val="21"/>
                <w:highlight w:val="none"/>
              </w:rPr>
            </w:pPr>
          </w:p>
        </w:tc>
        <w:tc>
          <w:tcPr>
            <w:tcW w:w="17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円</w:t>
            </w:r>
          </w:p>
        </w:tc>
      </w:tr>
      <w:tr>
        <w:trPr>
          <w:trHeight w:val="465" w:hRule="atLeast"/>
        </w:trPr>
        <w:tc>
          <w:tcPr>
            <w:tcW w:w="48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8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2664"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185"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ascii="BIZ UDゴシック" w:hAnsi="BIZ UDゴシック" w:eastAsia="BIZ UDゴシック"/>
                <w:sz w:val="21"/>
                <w:highlight w:val="none"/>
              </w:rPr>
            </w:pPr>
          </w:p>
        </w:tc>
        <w:tc>
          <w:tcPr>
            <w:tcW w:w="17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円</w:t>
            </w:r>
          </w:p>
        </w:tc>
      </w:tr>
      <w:tr>
        <w:trPr>
          <w:trHeight w:val="464" w:hRule="atLeast"/>
        </w:trPr>
        <w:tc>
          <w:tcPr>
            <w:tcW w:w="48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58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2664"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c>
          <w:tcPr>
            <w:tcW w:w="3185"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ascii="BIZ UDゴシック" w:hAnsi="BIZ UDゴシック" w:eastAsia="BIZ UDゴシック"/>
                <w:sz w:val="21"/>
                <w:highlight w:val="none"/>
              </w:rPr>
            </w:pPr>
          </w:p>
        </w:tc>
        <w:tc>
          <w:tcPr>
            <w:tcW w:w="17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円</w:t>
            </w:r>
          </w:p>
        </w:tc>
      </w:tr>
      <w:tr>
        <w:trPr>
          <w:trHeight w:val="465" w:hRule="atLeast"/>
        </w:trPr>
        <w:tc>
          <w:tcPr>
            <w:tcW w:w="485" w:type="dxa"/>
            <w:vMerge w:val="continue"/>
            <w:tcBorders>
              <w:top w:val="single" w:color="auto" w:sz="4" w:space="0"/>
              <w:left w:val="single" w:color="auto" w:sz="4" w:space="0"/>
              <w:bottom w:val="single" w:color="auto" w:sz="4" w:space="0"/>
              <w:right w:val="single" w:color="auto" w:sz="4" w:space="0"/>
              <w:tl2br w:val="nil"/>
              <w:tr2bl w:val="nil"/>
            </w:tcBorders>
            <w:textDirection w:val="tbRlV"/>
            <w:vAlign w:val="center"/>
          </w:tcPr>
          <w:p>
            <w:pPr>
              <w:pStyle w:val="0"/>
              <w:rPr>
                <w:rFonts w:hint="eastAsia"/>
              </w:rPr>
            </w:pPr>
          </w:p>
        </w:tc>
        <w:tc>
          <w:tcPr>
            <w:tcW w:w="675" w:type="dxa"/>
            <w:vMerge w:val="continue"/>
            <w:tcBorders>
              <w:top w:val="single" w:color="auto" w:sz="4" w:space="0"/>
              <w:left w:val="single" w:color="auto" w:sz="4" w:space="0"/>
              <w:bottom w:val="single" w:color="auto" w:sz="4" w:space="0"/>
              <w:right w:val="single" w:color="auto" w:sz="4" w:space="0"/>
              <w:tl2br w:val="nil"/>
              <w:tr2bl w:val="nil"/>
            </w:tcBorders>
            <w:textDirection w:val="tbRlV"/>
            <w:vAlign w:val="center"/>
          </w:tcPr>
          <w:p>
            <w:pPr>
              <w:pStyle w:val="0"/>
              <w:rPr>
                <w:rFonts w:hint="eastAsia"/>
              </w:rPr>
            </w:pPr>
          </w:p>
        </w:tc>
        <w:tc>
          <w:tcPr>
            <w:tcW w:w="581" w:type="dxa"/>
            <w:vMerge w:val="continue"/>
            <w:tcBorders>
              <w:top w:val="single" w:color="auto" w:sz="4" w:space="0"/>
              <w:left w:val="single" w:color="auto" w:sz="4" w:space="0"/>
              <w:bottom w:val="single" w:color="auto" w:sz="4" w:space="0"/>
              <w:right w:val="single" w:color="auto" w:sz="4" w:space="0"/>
              <w:tl2br w:val="nil"/>
              <w:tr2bl w:val="nil"/>
            </w:tcBorders>
            <w:textDirection w:val="tbRlV"/>
            <w:vAlign w:val="center"/>
          </w:tcPr>
          <w:p>
            <w:pPr>
              <w:pStyle w:val="0"/>
              <w:rPr>
                <w:rFonts w:hint="eastAsia"/>
              </w:rPr>
            </w:pPr>
          </w:p>
        </w:tc>
        <w:tc>
          <w:tcPr>
            <w:tcW w:w="5849" w:type="dxa"/>
            <w:gridSpan w:val="3"/>
            <w:tcBorders>
              <w:top w:val="single" w:color="auto" w:sz="4" w:space="0"/>
              <w:left w:val="single" w:color="auto" w:sz="4" w:space="0"/>
              <w:bottom w:val="single" w:color="auto" w:sz="4" w:space="0"/>
              <w:right w:val="single" w:color="auto" w:sz="4" w:space="0"/>
              <w:tl2br w:val="nil"/>
              <w:tr2bl w:val="nil"/>
            </w:tcBorders>
            <w:vAlign w:val="top"/>
          </w:tcPr>
          <w:p>
            <w:pPr>
              <w:pStyle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（小計）　　　　　　　　　　…⑤</w:t>
            </w:r>
          </w:p>
        </w:tc>
        <w:tc>
          <w:tcPr>
            <w:tcW w:w="17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円</w:t>
            </w:r>
          </w:p>
        </w:tc>
      </w:tr>
      <w:tr>
        <w:trPr>
          <w:trHeight w:val="465" w:hRule="atLeast"/>
        </w:trPr>
        <w:tc>
          <w:tcPr>
            <w:tcW w:w="485" w:type="dxa"/>
            <w:vMerge w:val="continue"/>
            <w:tcBorders>
              <w:top w:val="single" w:color="auto" w:sz="4" w:space="0"/>
              <w:left w:val="single" w:color="auto" w:sz="4" w:space="0"/>
              <w:bottom w:val="single" w:color="auto" w:sz="4" w:space="0"/>
              <w:right w:val="single" w:color="auto" w:sz="4" w:space="0"/>
              <w:tl2br w:val="nil"/>
              <w:tr2bl w:val="nil"/>
            </w:tcBorders>
            <w:textDirection w:val="tbRlV"/>
            <w:vAlign w:val="center"/>
          </w:tcPr>
          <w:p>
            <w:pPr>
              <w:pStyle w:val="0"/>
              <w:rPr>
                <w:rFonts w:hint="eastAsia"/>
              </w:rPr>
            </w:pPr>
          </w:p>
        </w:tc>
        <w:tc>
          <w:tcPr>
            <w:tcW w:w="675" w:type="dxa"/>
            <w:vMerge w:val="continue"/>
            <w:tcBorders>
              <w:top w:val="single" w:color="auto" w:sz="4" w:space="0"/>
              <w:left w:val="single" w:color="auto" w:sz="4" w:space="0"/>
              <w:bottom w:val="single" w:color="auto" w:sz="4" w:space="0"/>
              <w:right w:val="single" w:color="auto" w:sz="4" w:space="0"/>
              <w:tl2br w:val="nil"/>
              <w:tr2bl w:val="nil"/>
            </w:tcBorders>
            <w:textDirection w:val="tbRlV"/>
            <w:vAlign w:val="center"/>
          </w:tcPr>
          <w:p>
            <w:pPr>
              <w:pStyle w:val="0"/>
              <w:rPr>
                <w:rFonts w:hint="eastAsia"/>
              </w:rPr>
            </w:pPr>
          </w:p>
        </w:tc>
        <w:tc>
          <w:tcPr>
            <w:tcW w:w="3215"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snapToGrid w:val="0"/>
              <w:jc w:val="center"/>
              <w:rPr>
                <w:rFonts w:hint="eastAsia" w:ascii="BIZ UDゴシック" w:hAnsi="BIZ UDゴシック" w:eastAsia="BIZ UDゴシック"/>
                <w:highlight w:val="none"/>
              </w:rPr>
            </w:pPr>
            <w:r>
              <w:rPr>
                <w:rFonts w:hint="eastAsia" w:ascii="BIZ UDゴシック" w:hAnsi="BIZ UDゴシック" w:eastAsia="BIZ UDゴシック"/>
                <w:sz w:val="21"/>
                <w:highlight w:val="none"/>
              </w:rPr>
              <w:t>補助対象外経費</w:t>
            </w:r>
          </w:p>
          <w:p>
            <w:pPr>
              <w:pStyle w:val="0"/>
              <w:snapToGrid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※表枠外を参照</w:t>
            </w:r>
          </w:p>
        </w:tc>
        <w:tc>
          <w:tcPr>
            <w:tcW w:w="3215"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ascii="BIZ UDゴシック" w:hAnsi="BIZ UDゴシック" w:eastAsia="BIZ UDゴシック"/>
                <w:highlight w:val="none"/>
              </w:rPr>
            </w:pPr>
          </w:p>
        </w:tc>
        <w:tc>
          <w:tcPr>
            <w:tcW w:w="17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円</w:t>
            </w:r>
          </w:p>
        </w:tc>
      </w:tr>
      <w:tr>
        <w:trPr>
          <w:trHeight w:val="465" w:hRule="atLeast"/>
        </w:trPr>
        <w:tc>
          <w:tcPr>
            <w:tcW w:w="485" w:type="dxa"/>
            <w:vMerge w:val="continue"/>
            <w:tcBorders>
              <w:top w:val="single" w:color="auto" w:sz="4" w:space="0"/>
              <w:left w:val="single" w:color="auto" w:sz="4" w:space="0"/>
              <w:bottom w:val="single" w:color="auto" w:sz="4" w:space="0"/>
              <w:right w:val="single" w:color="auto" w:sz="4" w:space="0"/>
              <w:tl2br w:val="nil"/>
              <w:tr2bl w:val="nil"/>
            </w:tcBorders>
            <w:textDirection w:val="tbRlV"/>
            <w:vAlign w:val="center"/>
          </w:tcPr>
          <w:p>
            <w:pPr>
              <w:pStyle w:val="0"/>
              <w:rPr>
                <w:rFonts w:hint="eastAsia"/>
              </w:rPr>
            </w:pPr>
          </w:p>
        </w:tc>
        <w:tc>
          <w:tcPr>
            <w:tcW w:w="7105" w:type="dxa"/>
            <w:gridSpan w:val="5"/>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合計</w:t>
            </w:r>
          </w:p>
        </w:tc>
        <w:tc>
          <w:tcPr>
            <w:tcW w:w="17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right"/>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円</w:t>
            </w:r>
          </w:p>
        </w:tc>
      </w:tr>
    </w:tbl>
    <w:p>
      <w:pPr>
        <w:pStyle w:val="0"/>
        <w:rPr>
          <w:rFonts w:hint="eastAsia" w:ascii="BIZ UDゴシック" w:hAnsi="BIZ UDゴシック" w:eastAsia="BIZ UDゴシック"/>
          <w:sz w:val="24"/>
          <w:highlight w:val="none"/>
        </w:rPr>
      </w:pPr>
      <w:r>
        <w:rPr>
          <w:rFonts w:hint="eastAsia" w:ascii="BIZ UDゴシック" w:hAnsi="BIZ UDゴシック" w:eastAsia="BIZ UDゴシック"/>
          <w:sz w:val="24"/>
          <w:highlight w:val="none"/>
        </w:rPr>
        <w:t>※工事費：国実施要領別表１の工事費に適合するものに限る。</w:t>
      </w:r>
    </w:p>
    <w:p>
      <w:pPr>
        <w:pStyle w:val="0"/>
        <w:rPr>
          <w:rFonts w:hint="eastAsia" w:ascii="BIZ UDゴシック" w:hAnsi="BIZ UDゴシック" w:eastAsia="BIZ UDゴシック"/>
          <w:highlight w:val="none"/>
        </w:rPr>
      </w:pPr>
      <w:r>
        <w:rPr>
          <w:rFonts w:hint="eastAsia" w:ascii="BIZ UDゴシック" w:hAnsi="BIZ UDゴシック" w:eastAsia="BIZ UDゴシック"/>
          <w:sz w:val="24"/>
          <w:highlight w:val="none"/>
        </w:rPr>
        <w:t>※設備費：国実施要領別表１の設備費に適合するものに限る。</w:t>
      </w:r>
    </w:p>
    <w:p>
      <w:pPr>
        <w:pStyle w:val="0"/>
        <w:rPr>
          <w:rFonts w:hint="eastAsia" w:ascii="BIZ UDゴシック" w:hAnsi="BIZ UDゴシック" w:eastAsia="BIZ UDゴシック"/>
          <w:highlight w:val="none"/>
        </w:rPr>
      </w:pPr>
      <w:r>
        <w:rPr>
          <w:rFonts w:hint="eastAsia" w:ascii="BIZ UDゴシック" w:hAnsi="BIZ UDゴシック" w:eastAsia="BIZ UDゴシック"/>
          <w:sz w:val="24"/>
          <w:highlight w:val="none"/>
        </w:rPr>
        <w:t>【補助対象外経費】</w:t>
      </w:r>
    </w:p>
    <w:p>
      <w:pPr>
        <w:pStyle w:val="0"/>
        <w:rPr>
          <w:rFonts w:hint="eastAsia" w:ascii="BIZ UDゴシック" w:hAnsi="BIZ UDゴシック" w:eastAsia="BIZ UDゴシック"/>
          <w:highlight w:val="none"/>
        </w:rPr>
      </w:pPr>
      <w:r>
        <w:rPr>
          <w:rFonts w:hint="eastAsia" w:ascii="BIZ UDゴシック" w:hAnsi="BIZ UDゴシック" w:eastAsia="BIZ UDゴシック"/>
          <w:highlight w:val="none"/>
        </w:rPr>
        <w:t>　一般送配電業者への接続検討申込みに係る費用、系統連系工事負担金、自然災害補償、有料の保証延長、既存設備の撤去費用等</w:t>
      </w:r>
    </w:p>
    <w:p>
      <w:pPr>
        <w:pStyle w:val="0"/>
        <w:rPr>
          <w:rFonts w:hint="eastAsia" w:ascii="BIZ UDゴシック" w:hAnsi="BIZ UDゴシック" w:eastAsia="BIZ UDゴシック"/>
          <w:highlight w:val="none"/>
        </w:rPr>
      </w:pPr>
    </w:p>
    <w:p>
      <w:pPr>
        <w:pStyle w:val="0"/>
        <w:rPr>
          <w:rFonts w:hint="eastAsia" w:ascii="BIZ UDゴシック" w:hAnsi="BIZ UDゴシック" w:eastAsia="BIZ UDゴシック"/>
          <w:highlight w:val="none"/>
        </w:rPr>
      </w:pPr>
    </w:p>
    <w:p>
      <w:pPr>
        <w:pStyle w:val="0"/>
        <w:rPr>
          <w:rFonts w:hint="eastAsia" w:ascii="BIZ UDゴシック" w:hAnsi="BIZ UDゴシック" w:eastAsia="BIZ UDゴシック"/>
          <w:highlight w:val="none"/>
        </w:rPr>
      </w:pPr>
    </w:p>
    <w:p>
      <w:pPr>
        <w:pStyle w:val="0"/>
        <w:rPr>
          <w:rFonts w:hint="eastAsia" w:ascii="BIZ UDゴシック" w:hAnsi="BIZ UDゴシック" w:eastAsia="BIZ UDゴシック"/>
          <w:highlight w:val="none"/>
        </w:rPr>
      </w:pPr>
      <w:r>
        <w:rPr>
          <w:rFonts w:hint="eastAsia" w:ascii="BIZ UDゴシック" w:hAnsi="BIZ UDゴシック" w:eastAsia="BIZ UDゴシック"/>
          <w:highlight w:val="none"/>
        </w:rPr>
        <w:t>（個人向け）</w:t>
      </w:r>
    </w:p>
    <w:tbl>
      <w:tblPr>
        <w:tblStyle w:val="25"/>
        <w:tblW w:w="0" w:type="auto"/>
        <w:tblInd w:w="0" w:type="dxa"/>
        <w:tblLayout w:type="fixed"/>
        <w:tblLook w:firstRow="1" w:lastRow="0" w:firstColumn="1" w:lastColumn="0" w:noHBand="0" w:noVBand="1" w:val="04A0"/>
      </w:tblPr>
      <w:tblGrid>
        <w:gridCol w:w="9305"/>
      </w:tblGrid>
      <w:tr>
        <w:trPr/>
        <w:tc>
          <w:tcPr>
            <w:tcW w:w="930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誓約事項</w:t>
            </w:r>
          </w:p>
        </w:tc>
      </w:tr>
      <w:tr>
        <w:trPr/>
        <w:tc>
          <w:tcPr>
            <w:tcW w:w="9305" w:type="dxa"/>
            <w:tcBorders>
              <w:top w:val="single" w:color="auto" w:sz="4" w:space="0"/>
              <w:left w:val="single" w:color="auto" w:sz="4" w:space="0"/>
              <w:bottom w:val="single" w:color="auto" w:sz="4" w:space="0"/>
              <w:right w:val="single" w:color="auto" w:sz="4" w:space="0"/>
              <w:tl2br w:val="nil"/>
              <w:tr2bl w:val="nil"/>
            </w:tcBorders>
            <w:vAlign w:val="top"/>
          </w:tcPr>
          <w:p>
            <w:pPr>
              <w:pStyle w:val="0"/>
              <w:snapToGrid w:val="0"/>
              <w:rPr>
                <w:rFonts w:hint="eastAsia" w:ascii="BIZ UDゴシック" w:hAnsi="BIZ UDゴシック" w:eastAsia="BIZ UDゴシック"/>
                <w:sz w:val="20"/>
                <w:highlight w:val="none"/>
              </w:rPr>
            </w:pPr>
            <w:r>
              <w:rPr>
                <w:rFonts w:hint="eastAsia" w:ascii="BIZ UDゴシック" w:hAnsi="BIZ UDゴシック" w:eastAsia="BIZ UDゴシック"/>
                <w:sz w:val="20"/>
                <w:highlight w:val="none"/>
              </w:rPr>
              <w:t>　</w:t>
            </w:r>
            <w:r>
              <w:rPr>
                <w:rFonts w:hint="eastAsia" w:ascii="BIZ UDゴシック" w:hAnsi="BIZ UDゴシック" w:eastAsia="BIZ UDゴシック"/>
                <w:b w:val="0"/>
                <w:sz w:val="21"/>
                <w:highlight w:val="none"/>
              </w:rPr>
              <w:t>本補助金を申請するに当たり、以下のことを誓約します。※☑を付けてください。</w:t>
            </w:r>
          </w:p>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補助金の交付決定前の契約や発注等の行為（事前着手）は行いません。</w:t>
            </w:r>
          </w:p>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補助事業において導入した設備により発電した電力量の３０％以上を自家消費します。</w:t>
            </w:r>
          </w:p>
          <w:p>
            <w:pPr>
              <w:pStyle w:val="0"/>
              <w:snapToGrid w:val="0"/>
              <w:ind w:left="210" w:hanging="210" w:hangingChars="10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電気事業者による再生可能エネルギー電気の利用の促進に関する特別措置法（平成２３年法律第１０８号）に基づくＦＩＴ制度（固定価格買取制度）の認定又はＦＩＰ制度（フィードインプレミアム）の認定を取得しません。</w:t>
            </w:r>
          </w:p>
          <w:p>
            <w:pPr>
              <w:pStyle w:val="0"/>
              <w:snapToGrid w:val="0"/>
              <w:ind w:left="210" w:hanging="210" w:hangingChars="10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電気事業法（昭和３９年法律第１７０号）第２条第１項第５号ロに定める接続供給（自己託送）を行いません。</w:t>
            </w:r>
          </w:p>
          <w:p>
            <w:pPr>
              <w:pStyle w:val="0"/>
              <w:snapToGrid w:val="0"/>
              <w:ind w:left="210" w:hanging="210" w:hangingChars="10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減価償却資産の耐用年数等に関する省令（昭和４０年大蔵省令第１５号）に定める耐用年数を経過するまでの間、補助事業により取得した温室効果ガス排出削減効果についてＪ－クレジット制度への登録を行いません。</w:t>
            </w:r>
          </w:p>
          <w:p>
            <w:pPr>
              <w:pStyle w:val="0"/>
              <w:snapToGrid w:val="0"/>
              <w:ind w:left="210" w:hanging="210" w:hangingChars="10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地域住民や市と適切なコミュニケーションを図るとともに、地域住民に十分配慮して補助事業を実施するよう努めます。</w:t>
            </w:r>
          </w:p>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関係法令及び条例の規定に従い、土地開発等の設計及び施工を行います。</w:t>
            </w:r>
          </w:p>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防災、環境保全、景観保全を考慮し、補助対象設備の設計を行うよう努めます。</w:t>
            </w:r>
          </w:p>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一の場所において、設備を複数の設備に分割して扱いません。</w:t>
            </w:r>
          </w:p>
          <w:p>
            <w:pPr>
              <w:pStyle w:val="0"/>
              <w:snapToGrid w:val="0"/>
              <w:ind w:left="210" w:hanging="210" w:hangingChars="10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電気事業法の規定に基づく技術基準適合義務、立入検査、報告徴収に対する資料の提出に対応するため、発電設備の設計図書や竣工試験データを含む完成図書を作成し、適切な方法で管理及び保存します。</w:t>
            </w:r>
          </w:p>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設備の設置後、適切な保守点検及び維持管理を実施します。</w:t>
            </w:r>
          </w:p>
          <w:p>
            <w:pPr>
              <w:pStyle w:val="0"/>
              <w:snapToGrid w:val="0"/>
              <w:ind w:left="210" w:hanging="210" w:hangingChars="10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接続契約を締結している一般送配電事業者又は特定送配電事業者から国が定める出力制御の指針に基づいた出力制御の要請を受けたときは、適切な方法により協力します。</w:t>
            </w:r>
          </w:p>
          <w:p>
            <w:pPr>
              <w:pStyle w:val="0"/>
              <w:snapToGrid w:val="0"/>
              <w:ind w:left="210" w:hanging="210" w:hangingChars="10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防災、環境保全、景観保全の観点から、計画段階で予期しなかった問題が生じた場合は、適切な対策を講じ、災害防止や自然破壊、近隣への配慮を行うよう努めます。</w:t>
            </w:r>
          </w:p>
          <w:p>
            <w:pPr>
              <w:pStyle w:val="0"/>
              <w:snapToGrid w:val="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関係法令及び条例の規定に従い、補助対象設備を処分します。</w:t>
            </w:r>
          </w:p>
          <w:p>
            <w:pPr>
              <w:pStyle w:val="0"/>
              <w:snapToGrid w:val="0"/>
              <w:ind w:left="210" w:hanging="210" w:hangingChars="10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補助対象設備について、国、地方公共団体等から他に補助金、助成金その他これらに類する交付金を受けていません。また、これからも受けません。</w:t>
            </w:r>
          </w:p>
          <w:p>
            <w:pPr>
              <w:pStyle w:val="0"/>
              <w:snapToGrid w:val="0"/>
              <w:ind w:left="210" w:hanging="210" w:hangingChars="10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市税、国民健康保険税及び税外徴収金の滞納がないことを市が保有する公簿等により確認することに同意します。</w:t>
            </w:r>
          </w:p>
          <w:p>
            <w:pPr>
              <w:pStyle w:val="0"/>
              <w:snapToGrid w:val="0"/>
              <w:ind w:left="210" w:hanging="210" w:hangingChars="100"/>
              <w:rPr>
                <w:rFonts w:hint="eastAsia" w:ascii="BIZ UDゴシック" w:hAnsi="BIZ UDゴシック" w:eastAsia="BIZ UDゴシック"/>
                <w:sz w:val="21"/>
                <w:highlight w:val="none"/>
              </w:rPr>
            </w:pPr>
            <w:r>
              <w:rPr>
                <w:rFonts w:hint="eastAsia" w:ascii="BIZ UDゴシック" w:hAnsi="BIZ UDゴシック" w:eastAsia="BIZ UDゴシック"/>
                <w:sz w:val="21"/>
                <w:highlight w:val="none"/>
              </w:rPr>
              <w:t>□　八女市暴力団排除条例（平成２２年八女市条例第１０号）第２条に規定する暴力団、暴力団員等でないことを確認するため、市が警察署に照会することについて了承します。</w:t>
            </w:r>
          </w:p>
          <w:p>
            <w:pPr>
              <w:pStyle w:val="0"/>
              <w:snapToGrid w:val="0"/>
              <w:ind w:left="210" w:hanging="210" w:hangingChars="100"/>
              <w:rPr>
                <w:rFonts w:hint="eastAsia" w:ascii="BIZ UDゴシック" w:hAnsi="BIZ UDゴシック" w:eastAsia="BIZ UDゴシック"/>
                <w:sz w:val="20"/>
                <w:highlight w:val="none"/>
              </w:rPr>
            </w:pPr>
            <w:r>
              <w:rPr>
                <w:rFonts w:hint="eastAsia" w:ascii="BIZ UDゴシック" w:hAnsi="BIZ UDゴシック" w:eastAsia="BIZ UDゴシック"/>
                <w:sz w:val="21"/>
                <w:highlight w:val="none"/>
              </w:rPr>
              <w:t>□　八女市地域脱炭素移行・再エネ推進重点対策加速化事業補助金交付要綱の規定を遵守し、適切に補助事業を実施します。また、補助金の交付決定の取消しに伴う補助金の返還や財産処分等により財産処分納付金が発生した場合には、市の指示に従い、遅滞なく返還、納付します。</w:t>
            </w:r>
          </w:p>
          <w:p>
            <w:pPr>
              <w:pStyle w:val="0"/>
              <w:snapToGrid w:val="0"/>
              <w:ind w:left="200" w:hanging="200" w:hangingChars="100"/>
              <w:rPr>
                <w:rFonts w:hint="eastAsia" w:ascii="BIZ UDゴシック" w:hAnsi="BIZ UDゴシック" w:eastAsia="BIZ UDゴシック"/>
                <w:sz w:val="20"/>
                <w:highlight w:val="none"/>
              </w:rPr>
            </w:pPr>
          </w:p>
          <w:p>
            <w:pPr>
              <w:pStyle w:val="0"/>
              <w:snapToGrid w:val="0"/>
              <w:ind w:left="200" w:hanging="200" w:hangingChars="100"/>
              <w:rPr>
                <w:rFonts w:hint="eastAsia" w:ascii="BIZ UDゴシック" w:hAnsi="BIZ UDゴシック" w:eastAsia="BIZ UDゴシック"/>
                <w:sz w:val="20"/>
                <w:highlight w:val="none"/>
              </w:rPr>
            </w:pPr>
          </w:p>
          <w:p>
            <w:pPr>
              <w:pStyle w:val="0"/>
              <w:snapToGrid w:val="0"/>
              <w:ind w:left="0" w:leftChars="0" w:firstLine="200" w:firstLineChars="100"/>
              <w:rPr>
                <w:rFonts w:hint="eastAsia" w:ascii="BIZ UDゴシック" w:hAnsi="BIZ UDゴシック" w:eastAsia="BIZ UDゴシック"/>
                <w:sz w:val="20"/>
                <w:highlight w:val="none"/>
              </w:rPr>
            </w:pPr>
            <w:r>
              <w:rPr>
                <w:rFonts w:hint="eastAsia" w:ascii="BIZ UDゴシック" w:hAnsi="BIZ UDゴシック" w:eastAsia="BIZ UDゴシック"/>
                <w:sz w:val="20"/>
                <w:highlight w:val="none"/>
              </w:rPr>
              <w:t>　　　　　　　　年　　月　　日　　　　　　（申請者）</w:t>
            </w:r>
          </w:p>
          <w:p>
            <w:pPr>
              <w:pStyle w:val="0"/>
              <w:snapToGrid w:val="0"/>
              <w:ind w:left="0" w:leftChars="0" w:firstLine="200" w:firstLineChars="100"/>
              <w:rPr>
                <w:rFonts w:hint="eastAsia" w:ascii="BIZ UDゴシック" w:hAnsi="BIZ UDゴシック" w:eastAsia="BIZ UDゴシック"/>
                <w:sz w:val="20"/>
                <w:highlight w:val="none"/>
              </w:rPr>
            </w:pPr>
          </w:p>
          <w:p>
            <w:pPr>
              <w:pStyle w:val="0"/>
              <w:snapToGrid w:val="0"/>
              <w:ind w:left="0" w:leftChars="0" w:firstLine="4600" w:firstLineChars="2300"/>
              <w:rPr>
                <w:rFonts w:hint="eastAsia" w:ascii="BIZ UDゴシック" w:hAnsi="BIZ UDゴシック" w:eastAsia="BIZ UDゴシック"/>
                <w:sz w:val="20"/>
                <w:highlight w:val="none"/>
              </w:rPr>
            </w:pPr>
            <w:r>
              <w:rPr>
                <w:rFonts w:hint="eastAsia" w:ascii="BIZ UDゴシック" w:hAnsi="BIZ UDゴシック" w:eastAsia="BIZ UDゴシック"/>
                <w:sz w:val="20"/>
                <w:highlight w:val="none"/>
              </w:rPr>
              <w:t>氏　名</w:t>
            </w:r>
          </w:p>
          <w:p>
            <w:pPr>
              <w:pStyle w:val="0"/>
              <w:snapToGrid w:val="0"/>
              <w:ind w:left="0" w:leftChars="0" w:firstLine="4600" w:firstLineChars="2300"/>
              <w:rPr>
                <w:rFonts w:hint="eastAsia" w:ascii="BIZ UDゴシック" w:hAnsi="BIZ UDゴシック" w:eastAsia="BIZ UDゴシック"/>
                <w:sz w:val="20"/>
                <w:highlight w:val="none"/>
              </w:rPr>
            </w:pPr>
          </w:p>
          <w:p>
            <w:pPr>
              <w:pStyle w:val="0"/>
              <w:snapToGrid w:val="0"/>
              <w:ind w:left="0" w:leftChars="0" w:firstLine="4600" w:firstLineChars="2300"/>
              <w:rPr>
                <w:rFonts w:hint="eastAsia" w:ascii="BIZ UDゴシック" w:hAnsi="BIZ UDゴシック" w:eastAsia="BIZ UDゴシック"/>
                <w:sz w:val="20"/>
                <w:highlight w:val="none"/>
              </w:rPr>
            </w:pPr>
          </w:p>
          <w:p>
            <w:pPr>
              <w:pStyle w:val="0"/>
              <w:snapToGrid w:val="0"/>
              <w:ind w:left="0" w:leftChars="0" w:firstLine="4600" w:firstLineChars="2300"/>
              <w:rPr>
                <w:rFonts w:hint="eastAsia" w:ascii="BIZ UDゴシック" w:hAnsi="BIZ UDゴシック" w:eastAsia="BIZ UDゴシック"/>
                <w:sz w:val="20"/>
                <w:highlight w:val="none"/>
              </w:rPr>
            </w:pPr>
          </w:p>
          <w:p>
            <w:pPr>
              <w:pStyle w:val="0"/>
              <w:snapToGrid w:val="0"/>
              <w:ind w:left="0" w:leftChars="0" w:firstLine="4600" w:firstLineChars="2300"/>
              <w:jc w:val="right"/>
              <w:rPr>
                <w:rFonts w:hint="eastAsia" w:ascii="BIZ UDゴシック" w:hAnsi="BIZ UDゴシック" w:eastAsia="BIZ UDゴシック"/>
                <w:sz w:val="20"/>
                <w:highlight w:val="none"/>
              </w:rPr>
            </w:pPr>
            <w:r>
              <w:rPr>
                <w:rFonts w:hint="eastAsia" w:ascii="BIZ UDゴシック" w:hAnsi="BIZ UDゴシック" w:eastAsia="BIZ UDゴシック"/>
                <w:sz w:val="16"/>
                <w:highlight w:val="none"/>
              </w:rPr>
              <w:t>（</w:t>
            </w:r>
            <w:r>
              <w:rPr>
                <w:rFonts w:hint="eastAsia" w:ascii="BIZ UDゴシック" w:hAnsi="BIZ UDゴシック" w:eastAsia="BIZ UDゴシック"/>
                <w:sz w:val="14"/>
                <w:highlight w:val="none"/>
              </w:rPr>
              <w:t>個人：自署、ＰＰＡ事業者：記名・押印）</w:t>
            </w:r>
          </w:p>
        </w:tc>
      </w:tr>
    </w:tbl>
    <w:p>
      <w:pPr>
        <w:pStyle w:val="0"/>
        <w:ind w:left="0" w:leftChars="0" w:right="0" w:rightChars="0" w:firstLine="0" w:firstLineChars="0"/>
        <w:rPr>
          <w:rFonts w:hint="eastAsia" w:ascii="BIZ UDゴシック" w:hAnsi="BIZ UDゴシック" w:eastAsia="BIZ UDゴシック"/>
          <w:sz w:val="24"/>
          <w:highlight w:val="none"/>
        </w:rPr>
      </w:pPr>
    </w:p>
    <w:p>
      <w:pPr>
        <w:pStyle w:val="0"/>
        <w:ind w:left="0" w:leftChars="0" w:right="0" w:rightChars="0" w:firstLine="0" w:firstLineChars="0"/>
        <w:rPr>
          <w:rFonts w:hint="eastAsia" w:ascii="BIZ UDゴシック" w:hAnsi="BIZ UDゴシック" w:eastAsia="BIZ UDゴシック"/>
          <w:sz w:val="24"/>
          <w:highlight w:val="none"/>
        </w:rPr>
      </w:pPr>
    </w:p>
    <w:p>
      <w:pPr>
        <w:pStyle w:val="0"/>
        <w:ind w:leftChars="0" w:firstLine="0" w:firstLineChars="0"/>
        <w:rPr>
          <w:rFonts w:hint="eastAsia" w:ascii="BIZ UDゴシック" w:hAnsi="BIZ UDゴシック" w:eastAsia="BIZ UDゴシック"/>
          <w:sz w:val="24"/>
          <w:highlight w:val="none"/>
        </w:rPr>
      </w:pPr>
    </w:p>
    <w:sectPr>
      <w:footerReference r:id="rId5" w:type="default"/>
      <w:pgSz w:w="11906" w:h="16838"/>
      <w:pgMar w:top="1304" w:right="1418" w:bottom="851" w:left="1418" w:header="851" w:footer="992" w:gutter="0"/>
      <w:pgNumType w:fmt="numberInDash" w:start="13"/>
      <w:cols w:space="720"/>
      <w:textDirection w:val="lrTb"/>
      <w:docGrid w:type="lines" w:linePitch="458" w:charSpace="105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efaultTableStyle w:val="25"/>
  <w:drawingGridHorizontalSpacing w:val="245"/>
  <w:drawingGridVerticalSpacing w:val="229"/>
  <w:displayHorizontalDrawingGridEvery w:val="0"/>
  <w:displayVerticalDrawingGridEvery w:val="2"/>
  <w:characterSpacingControl w:val="compressPunctuation"/>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EastAsia" w:hAnsiTheme="minorEastAsia" w:eastAsiaTheme="minorEastAsia"/>
        <w:kern w:val="2"/>
        <w:sz w:val="24"/>
      </w:rPr>
    </w:rPrDefault>
    <w:pPrDefault/>
  </w:docDefaults>
  <w:style w:type="paragraph" w:styleId="0" w:default="1">
    <w:name w:val="Normal"/>
    <w:next w:val="0"/>
    <w:link w:val="0"/>
    <w:uiPriority w:val="0"/>
    <w:qFormat/>
    <w:pPr>
      <w:widowControl w:val="0"/>
      <w:jc w:val="both"/>
    </w:pPr>
    <w:rPr>
      <w:rFonts w:ascii="ＭＳ 明朝" w:hAnsi="ＭＳ 明朝"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2264</TotalTime>
  <Pages>4</Pages>
  <Words>8</Words>
  <Characters>2112</Characters>
  <Application>JUST Note</Application>
  <Lines>1704</Lines>
  <Paragraphs>116</Paragraphs>
  <Company>八女市</Company>
  <CharactersWithSpaces>2305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1207_富永　浩史_企画部_企画政策課_脱炭素社会推進係</dc:creator>
  <cp:lastModifiedBy>1214_森野　洸平_市民部_環境課_脱炭素社会推進係</cp:lastModifiedBy>
  <cp:lastPrinted>2025-07-30T05:52:22Z</cp:lastPrinted>
  <dcterms:created xsi:type="dcterms:W3CDTF">2024-08-07T01:58:00Z</dcterms:created>
  <dcterms:modified xsi:type="dcterms:W3CDTF">2026-07-13T07:03:30Z</dcterms:modified>
  <cp:revision>53</cp:revision>
</cp:coreProperties>
</file>