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出産被保険者に係る届出書</w:t>
      </w:r>
    </w:p>
    <w:p>
      <w:pPr>
        <w:pStyle w:val="0"/>
        <w:rPr>
          <w:rFonts w:hint="eastAsia"/>
          <w:color w:val="00FF00"/>
          <w:sz w:val="24"/>
        </w:rPr>
      </w:pPr>
    </w:p>
    <w:p>
      <w:pPr>
        <w:pStyle w:val="0"/>
        <w:wordWrap w:val="0"/>
        <w:ind w:right="245" w:rightChars="10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年　　月　　日</w:t>
      </w:r>
    </w:p>
    <w:p>
      <w:pPr>
        <w:pStyle w:val="0"/>
        <w:ind w:firstLine="245" w:firstLineChars="10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八女市長</w:t>
      </w:r>
    </w:p>
    <w:p>
      <w:pPr>
        <w:pStyle w:val="0"/>
        <w:ind w:leftChars="0" w:firstLine="0" w:firstLineChars="0"/>
        <w:jc w:val="left"/>
        <w:rPr>
          <w:rFonts w:hint="eastAsia"/>
          <w:color w:val="auto"/>
          <w:sz w:val="24"/>
        </w:rPr>
      </w:pPr>
    </w:p>
    <w:p>
      <w:pPr>
        <w:pStyle w:val="0"/>
        <w:ind w:left="0" w:leftChars="0" w:right="0" w:rightChars="0" w:firstLine="245" w:firstLineChars="100"/>
        <w:jc w:val="both"/>
        <w:rPr>
          <w:rFonts w:hint="eastAsia" w:ascii="ＭＳ 明朝" w:hAnsi="ＭＳ 明朝" w:eastAsia="ＭＳ 明朝"/>
          <w:color w:val="auto"/>
          <w:kern w:val="0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八女市国民健康保険税条例第２２条第３項に規定する出産被保険者について、同条例第２３条の３第１項の規定に基づき次のとおり届け出ます。</w:t>
      </w:r>
    </w:p>
    <w:tbl>
      <w:tblPr>
        <w:tblStyle w:val="11"/>
        <w:tblW w:w="0" w:type="auto"/>
        <w:jc w:val="left"/>
        <w:tblInd w:w="3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950"/>
        <w:gridCol w:w="1225"/>
        <w:gridCol w:w="4165"/>
      </w:tblGrid>
      <w:tr>
        <w:trPr>
          <w:trHeight w:val="458" w:hRule="atLeast"/>
        </w:trPr>
        <w:tc>
          <w:tcPr>
            <w:tcW w:w="2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14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世帯主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8" w:hRule="atLeast"/>
        </w:trPr>
        <w:tc>
          <w:tcPr>
            <w:tcW w:w="2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八女市</w:t>
            </w:r>
          </w:p>
        </w:tc>
      </w:tr>
      <w:tr>
        <w:trPr/>
        <w:tc>
          <w:tcPr>
            <w:tcW w:w="2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6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45" w:firstLineChars="100"/>
        <w:jc w:val="left"/>
        <w:rPr>
          <w:rFonts w:hint="eastAsia"/>
          <w:color w:val="auto"/>
          <w:sz w:val="24"/>
        </w:rPr>
      </w:pPr>
    </w:p>
    <w:tbl>
      <w:tblPr>
        <w:tblStyle w:val="11"/>
        <w:tblW w:w="0" w:type="auto"/>
        <w:jc w:val="left"/>
        <w:tblInd w:w="3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937"/>
        <w:gridCol w:w="1225"/>
        <w:gridCol w:w="4165"/>
      </w:tblGrid>
      <w:tr>
        <w:trPr>
          <w:trHeight w:val="458" w:hRule="atLeast"/>
        </w:trPr>
        <w:tc>
          <w:tcPr>
            <w:tcW w:w="2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14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出産する方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8" w:hRule="atLeast"/>
        </w:trPr>
        <w:tc>
          <w:tcPr>
            <w:tcW w:w="2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八女市</w:t>
            </w:r>
          </w:p>
        </w:tc>
      </w:tr>
      <w:tr>
        <w:trPr/>
        <w:tc>
          <w:tcPr>
            <w:tcW w:w="2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6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出産予定日又は出産日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単胎妊娠又は多胎妊娠の別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単胎　　・　　多胎</w:t>
            </w:r>
          </w:p>
        </w:tc>
      </w:tr>
    </w:tbl>
    <w:tbl>
      <w:tblPr>
        <w:tblStyle w:val="11"/>
        <w:tblpPr w:leftFromText="142" w:rightFromText="142" w:topFromText="0" w:bottomFromText="0" w:vertAnchor="text" w:horzAnchor="text" w:tblpX="354" w:tblpY="275"/>
        <w:tblW w:w="461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8364"/>
      </w:tblGrid>
      <w:tr>
        <w:trPr>
          <w:trHeight w:val="2110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＜注意事項＞</w:t>
            </w:r>
          </w:p>
          <w:p>
            <w:pPr>
              <w:pStyle w:val="0"/>
              <w:spacing w:line="0" w:lineRule="atLeast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　この届出書は、出産予定日の６か月前から提出することができます。</w:t>
            </w:r>
          </w:p>
          <w:p>
            <w:pPr>
              <w:pStyle w:val="0"/>
              <w:spacing w:line="0" w:lineRule="atLeast"/>
              <w:ind w:left="0" w:leftChars="0" w:right="0" w:rightChars="0" w:hanging="205" w:hangingChars="10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２　出産後にこの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届出書</w:t>
            </w:r>
            <w:r>
              <w:rPr>
                <w:rFonts w:hint="eastAsia"/>
                <w:sz w:val="20"/>
              </w:rPr>
              <w:t>を提出する場合は、出産予定日の代わりに出産日を記入してください。</w:t>
            </w:r>
          </w:p>
          <w:p>
            <w:pPr>
              <w:pStyle w:val="0"/>
              <w:spacing w:line="0" w:lineRule="atLeast"/>
              <w:ind w:left="0" w:leftChars="0" w:right="0" w:rightChars="0" w:hanging="205" w:hangingChars="10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　なお、以前お住まいの市町村に産前産後期間の保険税（料）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>軽減について届け出ていた場合は、その際に届け出た出産予定日又は出産日を記入してください。</w:t>
            </w:r>
          </w:p>
          <w:p>
            <w:pPr>
              <w:pStyle w:val="0"/>
              <w:spacing w:line="0" w:lineRule="atLeast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３　届出に当たっては、この届出書に次の書類を添えてください。</w:t>
            </w:r>
          </w:p>
          <w:p>
            <w:pPr>
              <w:pStyle w:val="0"/>
              <w:spacing w:line="0" w:lineRule="atLeast"/>
              <w:ind w:left="0" w:leftChars="0" w:hanging="615" w:hangingChars="30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　①出産予定日を確認することができる書類（出産後に届出を行う場合は、出産日を確認することができる書類）</w:t>
            </w:r>
          </w:p>
          <w:p>
            <w:pPr>
              <w:pStyle w:val="0"/>
              <w:spacing w:line="0" w:lineRule="atLeast"/>
              <w:ind w:firstLine="410" w:firstLineChars="20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②単胎妊娠又は多胎妊娠の別を確認することができる書類</w:t>
            </w:r>
          </w:p>
          <w:p>
            <w:pPr>
              <w:pStyle w:val="0"/>
              <w:spacing w:line="0" w:lineRule="atLeast"/>
              <w:ind w:left="615" w:hanging="615" w:hangingChars="30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　③出産後に届出を行う場合は、出産した方と生まれた子との関係を確認することができる書類</w:t>
            </w: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304" w:right="1418" w:bottom="851" w:left="1418" w:header="907" w:footer="510" w:gutter="0"/>
      <w:cols w:space="720"/>
      <w:textDirection w:val="lrTb"/>
      <w:docGrid w:type="linesAndChars" w:linePitch="458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ordWrap w:val="0"/>
      <w:jc w:val="righ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22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129</Characters>
  <Application>JUST Note</Application>
  <Lines>7</Lines>
  <Paragraphs>6</Paragraphs>
  <Company>八女市</Company>
  <CharactersWithSpaces>130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1261_井上　達朗_健康福祉部_健康推進課_国民健康保険係</dc:creator>
  <cp:lastModifiedBy>1261_井上　達朗_健康福祉部_健康推進課_国民健康保険係</cp:lastModifiedBy>
  <dcterms:created xsi:type="dcterms:W3CDTF">2023-10-13T08:49:00Z</dcterms:created>
  <dcterms:modified xsi:type="dcterms:W3CDTF">2023-10-13T08:57:36Z</dcterms:modified>
  <cp:revision>1</cp:revision>
</cp:coreProperties>
</file>