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spacing w:val="8"/>
          <w:sz w:val="24"/>
        </w:rPr>
      </w:pPr>
      <w:r>
        <w:rPr>
          <w:rFonts w:hint="eastAsia"/>
          <w:spacing w:val="8"/>
          <w:sz w:val="24"/>
        </w:rPr>
        <w:t>様式第２号（第４条関係）</w:t>
      </w:r>
    </w:p>
    <w:tbl>
      <w:tblPr>
        <w:tblStyle w:val="11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87"/>
        <w:gridCol w:w="1587"/>
        <w:gridCol w:w="794"/>
        <w:gridCol w:w="680"/>
        <w:gridCol w:w="907"/>
        <w:gridCol w:w="340"/>
        <w:gridCol w:w="340"/>
        <w:gridCol w:w="1021"/>
        <w:gridCol w:w="1360"/>
      </w:tblGrid>
      <w:tr>
        <w:trPr>
          <w:trHeight w:val="538" w:hRule="atLeast"/>
        </w:trPr>
        <w:tc>
          <w:tcPr>
            <w:tcW w:w="86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538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pacing w:val="8"/>
                <w:sz w:val="42"/>
              </w:rPr>
              <w:t>養　育　医　療　意　見　書</w:t>
            </w:r>
          </w:p>
        </w:tc>
      </w:tr>
      <w:tr>
        <w:trPr>
          <w:trHeight w:val="328" w:hRule="atLeast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63"/>
                <w:w w:val="50"/>
                <w:fitText w:val="800" w:id="1"/>
              </w:rPr>
              <w:t>ふりが</w:t>
            </w:r>
            <w:r>
              <w:rPr>
                <w:rFonts w:hint="eastAsia"/>
                <w:spacing w:val="1"/>
                <w:w w:val="50"/>
                <w:fitText w:val="800" w:id="1"/>
              </w:rPr>
              <w:t>な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氏　　名　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　　　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生年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年　　月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328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子</w:t>
            </w:r>
          </w:p>
        </w:tc>
        <w:tc>
          <w:tcPr>
            <w:tcW w:w="6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居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30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       </w:t>
            </w:r>
            <w:r>
              <w:rPr>
                <w:rFonts w:hint="eastAsia"/>
              </w:rPr>
              <w:t>電話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出生時体重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　ｇ</w:t>
            </w:r>
          </w:p>
        </w:tc>
      </w:tr>
      <w:tr>
        <w:trPr>
          <w:trHeight w:val="656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308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spacing w:val="26"/>
                <w:fitText w:val="1000" w:id="2"/>
              </w:rPr>
              <w:t>在胎週</w:t>
            </w:r>
            <w:r>
              <w:rPr>
                <w:rFonts w:hint="eastAsia"/>
                <w:spacing w:val="2"/>
                <w:fitText w:val="1000" w:id="2"/>
              </w:rPr>
              <w:t>数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週</w:t>
            </w:r>
          </w:p>
        </w:tc>
      </w:tr>
      <w:tr>
        <w:trPr>
          <w:trHeight w:val="656" w:hRule="atLeast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症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状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一般状態</w:t>
            </w:r>
          </w:p>
        </w:tc>
        <w:tc>
          <w:tcPr>
            <w:tcW w:w="5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（１）　運動不安・けいれん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（２）　運動異常</w:t>
            </w:r>
          </w:p>
        </w:tc>
      </w:tr>
      <w:tr>
        <w:trPr>
          <w:trHeight w:val="328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体　　温</w:t>
            </w:r>
          </w:p>
        </w:tc>
        <w:tc>
          <w:tcPr>
            <w:tcW w:w="5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摂氏３４度以下</w:t>
            </w:r>
          </w:p>
        </w:tc>
      </w:tr>
      <w:tr>
        <w:trPr>
          <w:trHeight w:val="1640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呼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吸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器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３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循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環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5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（１）　強度のチアノーゼ持続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（２）　チアノーゼ発作を繰り返す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（３）　呼吸数が毎分５０以上で増加傾向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（４）　毎分３０以下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（５）　出血傾向が強い</w:t>
            </w:r>
          </w:p>
        </w:tc>
      </w:tr>
      <w:tr>
        <w:trPr>
          <w:trHeight w:val="984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化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5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（１）　生後２４時間以上排便がない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（２）　生後４８時間以上嘔吐が持続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（３）　血性吐物・血性便がある</w:t>
            </w:r>
          </w:p>
        </w:tc>
      </w:tr>
      <w:tr>
        <w:trPr>
          <w:trHeight w:val="328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５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黄　　疸</w:t>
            </w:r>
          </w:p>
        </w:tc>
        <w:tc>
          <w:tcPr>
            <w:tcW w:w="5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あり（強・中・弱）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（２）　なし</w:t>
            </w:r>
          </w:p>
        </w:tc>
      </w:tr>
      <w:tr>
        <w:trPr>
          <w:trHeight w:val="984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その他の所見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（合併症の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有無等）</w:t>
            </w:r>
          </w:p>
        </w:tc>
        <w:tc>
          <w:tcPr>
            <w:tcW w:w="5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診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期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0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年　　　月　　　日　から　　　年　　　月　　　日まで</w:t>
            </w:r>
          </w:p>
        </w:tc>
      </w:tr>
      <w:tr>
        <w:trPr>
          <w:trHeight w:val="984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現　在　受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け　て　い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る　医　療</w:t>
            </w:r>
          </w:p>
        </w:tc>
        <w:tc>
          <w:tcPr>
            <w:tcW w:w="70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安　静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入　院</w:t>
            </w: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通　院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保育器の使用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酸素吸入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鼻腔栄養　　注射その他の医療</w:t>
            </w:r>
          </w:p>
        </w:tc>
      </w:tr>
      <w:tr>
        <w:trPr>
          <w:trHeight w:val="656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症　状　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経　　　過</w:t>
            </w:r>
          </w:p>
        </w:tc>
        <w:tc>
          <w:tcPr>
            <w:tcW w:w="70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3313" w:hRule="atLeast"/>
        </w:trPr>
        <w:tc>
          <w:tcPr>
            <w:tcW w:w="86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  <w:sz w:val="24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上記のとおり、診断します。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　　　月　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医療機関の名称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</w:t>
            </w:r>
            <w:r>
              <w:rPr>
                <w:rFonts w:hint="eastAsia"/>
                <w:spacing w:val="65"/>
                <w:sz w:val="24"/>
                <w:fitText w:val="1720" w:id="3"/>
              </w:rPr>
              <w:t>及び所在</w:t>
            </w:r>
            <w:r>
              <w:rPr>
                <w:rFonts w:hint="eastAsia"/>
                <w:sz w:val="24"/>
                <w:fitText w:val="1720" w:id="3"/>
              </w:rPr>
              <w:t>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spacing w:val="8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</w:t>
            </w:r>
            <w:r>
              <w:rPr>
                <w:rFonts w:hint="eastAsia"/>
                <w:spacing w:val="126"/>
                <w:sz w:val="24"/>
                <w:fitText w:val="1720" w:id="4"/>
              </w:rPr>
              <w:t>医師氏</w:t>
            </w:r>
            <w:r>
              <w:rPr>
                <w:rFonts w:hint="eastAsia"/>
                <w:spacing w:val="2"/>
                <w:sz w:val="24"/>
                <w:fitText w:val="1720" w:id="4"/>
              </w:rPr>
              <w:t>名</w:t>
            </w:r>
            <w:r>
              <w:rPr>
                <w:rFonts w:hint="default"/>
                <w:sz w:val="24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sz w:val="24"/>
              </w:rPr>
              <w:t>　　　　　　　（自署又は記名押印）</w:t>
            </w:r>
          </w:p>
        </w:tc>
      </w:tr>
    </w:tbl>
    <w:p>
      <w:pPr>
        <w:pStyle w:val="0"/>
        <w:suppressAutoHyphens w:val="0"/>
        <w:wordWrap w:val="1"/>
        <w:autoSpaceDE w:val="0"/>
        <w:autoSpaceDN w:val="0"/>
        <w:textAlignment w:val="auto"/>
        <w:rPr>
          <w:rFonts w:hint="default"/>
        </w:rPr>
      </w:pPr>
      <w:bookmarkStart w:id="0" w:name="_GoBack"/>
      <w:bookmarkEnd w:id="0"/>
    </w:p>
    <w:sectPr>
      <w:headerReference r:id="rId6" w:type="default"/>
      <w:footerReference r:id="rId7" w:type="even"/>
      <w:type w:val="continuous"/>
      <w:pgSz w:w="11906" w:h="16838"/>
      <w:pgMar w:top="1644" w:right="1418" w:bottom="1644" w:left="1418" w:header="720" w:footer="720" w:gutter="0"/>
      <w:pgNumType w:start="41"/>
      <w:cols w:space="720"/>
      <w:noEndnote w:val="1"/>
      <w:textDirection w:val="lrTb"/>
      <w:docGrid w:type="linesAndChars" w:linePitch="328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5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723"/>
      </w:tabs>
      <w:jc w:val="right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B708DAE"/>
    <w:lvl w:ilvl="0" w:tplc="C13814A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1234BE82"/>
    <w:lvl w:ilvl="0" w:tplc="3168CF8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0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color w:val="00000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0</Words>
  <Characters>348</Characters>
  <Application>JUST Note</Application>
  <Lines>106</Lines>
  <Paragraphs>62</Paragraphs>
  <CharactersWithSpaces>668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PC080027</dc:creator>
  <cp:lastModifiedBy>1300_牛島　耕史_健康福祉部_子育て支援課_こども家庭係</cp:lastModifiedBy>
  <cp:lastPrinted>2021-12-22T10:12:51Z</cp:lastPrinted>
  <dcterms:created xsi:type="dcterms:W3CDTF">2013-02-15T05:36:00Z</dcterms:created>
  <dcterms:modified xsi:type="dcterms:W3CDTF">2021-12-22T10:14:51Z</dcterms:modified>
  <cp:revision>2</cp:revision>
</cp:coreProperties>
</file>