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90" w:hanging="49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様式第２０号（第１１条関係）</w:t>
      </w:r>
    </w:p>
    <w:p>
      <w:pPr>
        <w:pStyle w:val="0"/>
        <w:ind w:left="490" w:right="240" w:hanging="490" w:hangingChars="20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ind w:left="490" w:right="240" w:hanging="490" w:hangingChars="2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ind w:left="490" w:hanging="490" w:hangingChars="200"/>
        <w:rPr>
          <w:rFonts w:hint="default" w:asciiTheme="minorEastAsia" w:hAnsiTheme="minorEastAsia" w:eastAsiaTheme="minorEastAsia"/>
        </w:rPr>
      </w:pPr>
    </w:p>
    <w:p>
      <w:pPr>
        <w:pStyle w:val="0"/>
        <w:ind w:firstLine="490" w:firstLineChars="200"/>
        <w:rPr>
          <w:rFonts w:hint="default" w:ascii="ＭＳ 明朝" w:hAnsi="ＭＳ 明朝"/>
          <w:spacing w:val="6"/>
        </w:rPr>
      </w:pPr>
      <w:r>
        <w:rPr>
          <w:rFonts w:hint="eastAsia"/>
        </w:rPr>
        <w:t>八女市長　　</w:t>
      </w:r>
    </w:p>
    <w:p>
      <w:pPr>
        <w:pStyle w:val="0"/>
        <w:rPr>
          <w:rFonts w:hint="default"/>
        </w:rPr>
      </w:pP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  <w:w w:val="61"/>
          <w:fitText w:val="1470" w:id="1"/>
        </w:rPr>
        <w:t>主たる事務所の所在</w:t>
      </w:r>
      <w:r>
        <w:rPr>
          <w:rFonts w:hint="eastAsia" w:ascii="ＭＳ 明朝" w:hAnsi="ＭＳ 明朝"/>
          <w:spacing w:val="3"/>
          <w:w w:val="61"/>
          <w:fitText w:val="1470" w:id="1"/>
        </w:rPr>
        <w:t>地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95"/>
          <w:fitText w:val="1470" w:id="2"/>
        </w:rPr>
        <w:t>名</w:t>
      </w:r>
      <w:r>
        <w:rPr>
          <w:rFonts w:hint="eastAsia" w:ascii="ＭＳ 明朝" w:hAnsi="ＭＳ 明朝"/>
          <w:fitText w:val="1470" w:id="2"/>
        </w:rPr>
        <w:t>称</w:t>
      </w:r>
    </w:p>
    <w:p>
      <w:pPr>
        <w:pStyle w:val="0"/>
        <w:tabs>
          <w:tab w:val="left" w:leader="none" w:pos="8647"/>
        </w:tabs>
        <w:ind w:left="5390" w:leftChars="2200"/>
        <w:jc w:val="both"/>
        <w:rPr>
          <w:rFonts w:hint="default"/>
        </w:rPr>
      </w:pPr>
      <w:r>
        <w:rPr>
          <w:rFonts w:hint="eastAsia" w:ascii="ＭＳ 明朝" w:hAnsi="ＭＳ 明朝"/>
          <w:spacing w:val="33"/>
          <w:fitText w:val="1470" w:id="3"/>
        </w:rPr>
        <w:t>理事長氏</w:t>
      </w:r>
      <w:r>
        <w:rPr>
          <w:rFonts w:hint="eastAsia" w:ascii="ＭＳ 明朝" w:hAnsi="ＭＳ 明朝"/>
          <w:spacing w:val="3"/>
          <w:fitText w:val="1470" w:id="3"/>
        </w:rPr>
        <w:t>名</w:t>
      </w:r>
      <w:r>
        <w:rPr>
          <w:rFonts w:hint="eastAsia" w:ascii="ＭＳ 明朝" w:hAnsi="ＭＳ 明朝"/>
        </w:rPr>
        <w:t>　　　　　　　</w:t>
      </w:r>
      <w:bookmarkStart w:id="0" w:name="_GoBack"/>
      <w:bookmarkEnd w:id="0"/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社会福祉充実計画承認申請書</w:t>
      </w: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left="245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当法人において、別添のとおり社会福祉充実計画を策定したので、社会福祉法第５５条の２第１項の規定に基づき、承認を申請します。</w:t>
      </w: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left="245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（添付資料）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　　年度～　　年度社会福祉法人　　　社会福祉充実計画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社会福祉充実計画の策定に係る評議員会の議事録（写）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公認会計士・税理士等による手続実施結果報告書（写）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社会福祉充実残額の算定根拠</w:t>
      </w:r>
    </w:p>
    <w:p>
      <w:pPr>
        <w:pStyle w:val="0"/>
        <w:ind w:left="490" w:leftChars="2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５　その他社会福祉充実計画の記載内容の参考となる資料</w:t>
      </w:r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230</Words>
  <Characters>49</Characters>
  <Application>JUST Note</Application>
  <Lines>1</Lines>
  <Paragraphs>1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2017-06-21T03:40:00Z</dcterms:created>
  <dcterms:modified xsi:type="dcterms:W3CDTF">2017-06-29T12:05:52Z</dcterms:modified>
  <cp:revision>3</cp:revision>
</cp:coreProperties>
</file>